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69F" w:rsidRPr="00D1051B" w:rsidRDefault="0055269F" w:rsidP="00487FCE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9319D7">
        <w:rPr>
          <w:b/>
          <w:bCs/>
        </w:rPr>
        <w:t>Пояснительная записка к рабочей учебной программе</w:t>
      </w:r>
    </w:p>
    <w:p w:rsidR="00487FCE" w:rsidRPr="00D1051B" w:rsidRDefault="00487FCE" w:rsidP="007A615A">
      <w:pPr>
        <w:pStyle w:val="a3"/>
        <w:spacing w:before="0" w:beforeAutospacing="0" w:after="0" w:afterAutospacing="0"/>
        <w:jc w:val="center"/>
      </w:pPr>
    </w:p>
    <w:p w:rsidR="00934390" w:rsidRPr="007A615A" w:rsidRDefault="00934390" w:rsidP="007A615A">
      <w:pPr>
        <w:tabs>
          <w:tab w:val="left" w:pos="2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615A">
        <w:rPr>
          <w:rFonts w:ascii="Times New Roman" w:eastAsia="Times New Roman" w:hAnsi="Times New Roman" w:cs="Times New Roman"/>
          <w:sz w:val="24"/>
          <w:szCs w:val="24"/>
        </w:rPr>
        <w:t xml:space="preserve">Адаптированная общеобразовательная рабочая программа по предмету </w:t>
      </w:r>
      <w:r w:rsidR="00BA702D" w:rsidRPr="007A615A">
        <w:rPr>
          <w:rFonts w:ascii="Times New Roman" w:hAnsi="Times New Roman" w:cs="Times New Roman"/>
          <w:sz w:val="24"/>
          <w:szCs w:val="24"/>
        </w:rPr>
        <w:t xml:space="preserve">«Изобразительная деятельность» </w:t>
      </w:r>
      <w:r w:rsidRPr="007A615A">
        <w:rPr>
          <w:rFonts w:ascii="Times New Roman" w:eastAsia="Times New Roman" w:hAnsi="Times New Roman" w:cs="Times New Roman"/>
          <w:sz w:val="24"/>
          <w:szCs w:val="24"/>
        </w:rPr>
        <w:t>разработана для учащихся с тяжелыми и множественными нарушениями  развития.</w:t>
      </w:r>
    </w:p>
    <w:p w:rsidR="007A1543" w:rsidRPr="007A1543" w:rsidRDefault="0055269F" w:rsidP="00325422">
      <w:pPr>
        <w:tabs>
          <w:tab w:val="left" w:pos="2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1543">
        <w:rPr>
          <w:rFonts w:ascii="Times New Roman" w:hAnsi="Times New Roman" w:cs="Times New Roman"/>
          <w:sz w:val="24"/>
          <w:szCs w:val="24"/>
        </w:rPr>
        <w:t>Рабочая программа учебного пре</w:t>
      </w:r>
      <w:r w:rsidR="00846A9D" w:rsidRPr="007A1543">
        <w:rPr>
          <w:rFonts w:ascii="Times New Roman" w:hAnsi="Times New Roman" w:cs="Times New Roman"/>
          <w:sz w:val="24"/>
          <w:szCs w:val="24"/>
        </w:rPr>
        <w:t>дмета «Изобразительная деятельность</w:t>
      </w:r>
      <w:r w:rsidRPr="007A1543">
        <w:rPr>
          <w:rFonts w:ascii="Times New Roman" w:hAnsi="Times New Roman" w:cs="Times New Roman"/>
          <w:sz w:val="24"/>
          <w:szCs w:val="24"/>
        </w:rPr>
        <w:t xml:space="preserve">» составлена на основе </w:t>
      </w:r>
      <w:r w:rsidR="007A1543" w:rsidRPr="007A1543">
        <w:rPr>
          <w:rFonts w:ascii="Times New Roman" w:hAnsi="Times New Roman" w:cs="Times New Roman"/>
          <w:sz w:val="24"/>
          <w:szCs w:val="24"/>
        </w:rPr>
        <w:t xml:space="preserve">ФГОС и  Федеральной адаптированной основной общеобразовательной программы </w:t>
      </w:r>
      <w:proofErr w:type="gramStart"/>
      <w:r w:rsidR="007A1543" w:rsidRPr="007A154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7A1543" w:rsidRPr="007A1543">
        <w:rPr>
          <w:rFonts w:ascii="Times New Roman" w:hAnsi="Times New Roman" w:cs="Times New Roman"/>
          <w:sz w:val="24"/>
          <w:szCs w:val="24"/>
        </w:rPr>
        <w:t xml:space="preserve"> с умственной отсталостью (интеллектуальными нарушениями).</w:t>
      </w:r>
    </w:p>
    <w:p w:rsidR="00253CDF" w:rsidRPr="007A1543" w:rsidRDefault="0055269F" w:rsidP="003254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A1543">
        <w:rPr>
          <w:rFonts w:ascii="Times New Roman" w:hAnsi="Times New Roman" w:cs="Times New Roman"/>
          <w:sz w:val="24"/>
          <w:szCs w:val="24"/>
        </w:rPr>
        <w:t>Курс направлен на разностороннее развитие личности учащихся, ориентирован на достижение уровня общеобразовательных ЗУН, необходимых для социальной адаптации обучающихся.</w:t>
      </w:r>
      <w:proofErr w:type="gramEnd"/>
    </w:p>
    <w:p w:rsidR="00253CDF" w:rsidRPr="009319D7" w:rsidRDefault="009A0857" w:rsidP="007A1543">
      <w:pPr>
        <w:pStyle w:val="a3"/>
        <w:spacing w:before="0" w:beforeAutospacing="0" w:after="0" w:afterAutospacing="0"/>
        <w:ind w:firstLine="709"/>
        <w:jc w:val="both"/>
      </w:pPr>
      <w:r w:rsidRPr="007A1543">
        <w:t>Изобразительная деятельность</w:t>
      </w:r>
      <w:r w:rsidR="0055269F" w:rsidRPr="007A1543">
        <w:t xml:space="preserve"> как школьный учебный предмет имеет</w:t>
      </w:r>
      <w:r w:rsidR="0055269F" w:rsidRPr="009319D7">
        <w:t xml:space="preserve"> важное коррекционно-развивающее зн</w:t>
      </w:r>
      <w:r>
        <w:t>ачение. Уроки изобразительной деятельности</w:t>
      </w:r>
      <w:r w:rsidR="0055269F" w:rsidRPr="009319D7">
        <w:t xml:space="preserve"> оказывают существенное воздействие на интеллектуальную, эмоциональную и двигательную сферы, способствуют формирова</w:t>
      </w:r>
      <w:r w:rsidR="00FB22D5">
        <w:t>нию личности</w:t>
      </w:r>
      <w:r w:rsidR="0055269F" w:rsidRPr="009319D7">
        <w:t xml:space="preserve"> ребенка</w:t>
      </w:r>
      <w:r w:rsidR="00FB22D5" w:rsidRPr="00FB22D5">
        <w:t xml:space="preserve"> </w:t>
      </w:r>
      <w:r w:rsidR="00FB22D5">
        <w:t>с ОВЗ</w:t>
      </w:r>
      <w:r w:rsidR="0055269F" w:rsidRPr="009319D7">
        <w:t>, воспитанию у него положительных навыков и привычек.</w:t>
      </w:r>
    </w:p>
    <w:p w:rsidR="00253CDF" w:rsidRPr="009319D7" w:rsidRDefault="0055269F" w:rsidP="00487FCE">
      <w:pPr>
        <w:pStyle w:val="a3"/>
        <w:spacing w:before="0" w:beforeAutospacing="0" w:after="0" w:afterAutospacing="0"/>
        <w:ind w:firstLine="709"/>
        <w:jc w:val="both"/>
      </w:pPr>
      <w:r w:rsidRPr="009319D7">
        <w:t>Специфика данной учебной дисциплины обусловлена тесной связью изучаемых тем с объектами и явлениями окружающей ребенка действительностью: времена года, учебные вещи, игрушки, посуда, праздники России и т.п. Интерес к предмету рисования обусловлен его простотой и доступностью, возможностью разнообразного и творческого его отображения.</w:t>
      </w:r>
    </w:p>
    <w:p w:rsidR="00253CDF" w:rsidRPr="009319D7" w:rsidRDefault="0055269F" w:rsidP="00487FCE">
      <w:pPr>
        <w:pStyle w:val="a3"/>
        <w:spacing w:before="0" w:beforeAutospacing="0" w:after="0" w:afterAutospacing="0"/>
        <w:ind w:firstLine="709"/>
        <w:jc w:val="both"/>
      </w:pPr>
      <w:r w:rsidRPr="009319D7">
        <w:t>П</w:t>
      </w:r>
      <w:r w:rsidR="009A0857">
        <w:t>рограмма по изобразительной деятельности</w:t>
      </w:r>
      <w:r w:rsidRPr="009319D7">
        <w:t xml:space="preserve"> ориентирована на применение широкого комплекса изобразительных средств: акварельные и гуашевые краски, цветные и простые карандаши и восковые мелки. Курс входит в число дисциплин, включенных в учебный план.</w:t>
      </w:r>
    </w:p>
    <w:p w:rsidR="00253CDF" w:rsidRPr="009319D7" w:rsidRDefault="0055269F" w:rsidP="00507DED">
      <w:pPr>
        <w:pStyle w:val="a3"/>
        <w:spacing w:before="0" w:beforeAutospacing="0" w:after="0" w:afterAutospacing="0"/>
        <w:ind w:firstLine="709"/>
        <w:jc w:val="both"/>
      </w:pPr>
      <w:r w:rsidRPr="009319D7">
        <w:t>Изучение данного курса тесно связано с такими дисциплинами, как математика и развитие устной речи на основе ознакомления с предметами и явлениями окружающей действительности.</w:t>
      </w:r>
    </w:p>
    <w:p w:rsidR="00D86FD9" w:rsidRDefault="00D86FD9" w:rsidP="00ED198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98C" w:rsidRPr="006803F2" w:rsidRDefault="00ED198C" w:rsidP="00ED198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03F2">
        <w:rPr>
          <w:rFonts w:ascii="Times New Roman" w:hAnsi="Times New Roman" w:cs="Times New Roman"/>
          <w:b/>
          <w:sz w:val="24"/>
          <w:szCs w:val="24"/>
        </w:rPr>
        <w:t>Основные задачи изучения предмета</w:t>
      </w:r>
    </w:p>
    <w:p w:rsidR="00ED198C" w:rsidRPr="006803F2" w:rsidRDefault="00ED198C" w:rsidP="00ED198C">
      <w:pPr>
        <w:pStyle w:val="ac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Воспитание интереса к изобразительному искусству.</w:t>
      </w:r>
    </w:p>
    <w:p w:rsidR="00ED198C" w:rsidRPr="006803F2" w:rsidRDefault="00ED198C" w:rsidP="00ED198C">
      <w:pPr>
        <w:pStyle w:val="ac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Раскрытие значения изобразительного искусства в жизни человека.</w:t>
      </w:r>
    </w:p>
    <w:p w:rsidR="00ED198C" w:rsidRPr="006803F2" w:rsidRDefault="00ED198C" w:rsidP="00ED198C">
      <w:pPr>
        <w:pStyle w:val="ac"/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Воспитание в детях эстетического чувства и понимания красоты окружающего мира, художественного вкуса.</w:t>
      </w:r>
    </w:p>
    <w:p w:rsidR="00ED198C" w:rsidRPr="006803F2" w:rsidRDefault="00ED198C" w:rsidP="00ED198C">
      <w:pPr>
        <w:pStyle w:val="ac"/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Формирование элементарных знаний  о видах и жанрах изобразительного искусства.</w:t>
      </w:r>
    </w:p>
    <w:p w:rsidR="00ED198C" w:rsidRPr="006803F2" w:rsidRDefault="00ED198C" w:rsidP="00ED198C">
      <w:pPr>
        <w:pStyle w:val="ac"/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Развитие эмоционального восприятия произведений искусства, умения анализировать их содержание и формулировать своего мнения о них.</w:t>
      </w:r>
    </w:p>
    <w:p w:rsidR="00ED198C" w:rsidRPr="006803F2" w:rsidRDefault="00ED198C" w:rsidP="00ED198C">
      <w:pPr>
        <w:pStyle w:val="ac"/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Формирование знаний элементарных основ реалистического рисунка.</w:t>
      </w:r>
    </w:p>
    <w:p w:rsidR="00ED198C" w:rsidRPr="006803F2" w:rsidRDefault="00ED198C" w:rsidP="00ED198C">
      <w:pPr>
        <w:pStyle w:val="ac"/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Обучение изобразительным техникам и приемам с использованием различных материалов, инструментов и приспособлений, в том числе экспериментирование и работа в нетрадиционных техниках.</w:t>
      </w:r>
    </w:p>
    <w:p w:rsidR="00ED198C" w:rsidRPr="006803F2" w:rsidRDefault="00ED198C" w:rsidP="00ED198C">
      <w:pPr>
        <w:pStyle w:val="ac"/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Обучение разным видам изобразительной деятельности (рисованию, аппликации, лепке).</w:t>
      </w:r>
    </w:p>
    <w:p w:rsidR="00ED198C" w:rsidRPr="006803F2" w:rsidRDefault="00ED198C" w:rsidP="00ED198C">
      <w:pPr>
        <w:pStyle w:val="ac"/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 xml:space="preserve">Обучение правилам и законам композиции, </w:t>
      </w:r>
      <w:proofErr w:type="spellStart"/>
      <w:r w:rsidRPr="006803F2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6803F2">
        <w:rPr>
          <w:rFonts w:ascii="Times New Roman" w:hAnsi="Times New Roman" w:cs="Times New Roman"/>
          <w:sz w:val="24"/>
          <w:szCs w:val="24"/>
        </w:rPr>
        <w:t>, построения орнамента и др., применяемым в разных видах изобразительной деятельности.</w:t>
      </w:r>
    </w:p>
    <w:p w:rsidR="00ED198C" w:rsidRPr="006803F2" w:rsidRDefault="00ED198C" w:rsidP="00ED198C">
      <w:pPr>
        <w:pStyle w:val="ac"/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Формирование умения создавать простейшие художественные образы с натуры и по образцу, по памяти, представлению и воображению.</w:t>
      </w:r>
    </w:p>
    <w:p w:rsidR="00ED198C" w:rsidRPr="006803F2" w:rsidRDefault="00ED198C" w:rsidP="00ED198C">
      <w:pPr>
        <w:pStyle w:val="ac"/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Развитие умения выполнять тематические и декоративные композиции.</w:t>
      </w:r>
    </w:p>
    <w:p w:rsidR="00ED198C" w:rsidRPr="006803F2" w:rsidRDefault="00ED198C" w:rsidP="00ED198C">
      <w:pPr>
        <w:pStyle w:val="ac"/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Воспитание у учащихся умения согласованно и продуктивно работать в группах, выполняя определенный этап работы для получения результата общей изобразительной деятельности ("коллективное рисование", "коллективная аппликация").</w:t>
      </w:r>
    </w:p>
    <w:p w:rsidR="00ED198C" w:rsidRPr="006803F2" w:rsidRDefault="00ED198C" w:rsidP="00ED19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D198C" w:rsidRPr="006803F2" w:rsidRDefault="00ED198C" w:rsidP="00ED19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Коррекция недостатков психического и физического развития обучающих</w:t>
      </w:r>
      <w:r w:rsidR="009A0857">
        <w:rPr>
          <w:rFonts w:ascii="Times New Roman" w:hAnsi="Times New Roman" w:cs="Times New Roman"/>
          <w:sz w:val="24"/>
          <w:szCs w:val="24"/>
        </w:rPr>
        <w:t>ся на уроках изобразительной деятельности</w:t>
      </w:r>
      <w:r w:rsidRPr="006803F2">
        <w:rPr>
          <w:rFonts w:ascii="Times New Roman" w:hAnsi="Times New Roman" w:cs="Times New Roman"/>
          <w:sz w:val="24"/>
          <w:szCs w:val="24"/>
        </w:rPr>
        <w:t xml:space="preserve"> заключается:</w:t>
      </w:r>
    </w:p>
    <w:p w:rsidR="00ED198C" w:rsidRPr="006803F2" w:rsidRDefault="00ED198C" w:rsidP="00ED198C">
      <w:pPr>
        <w:pStyle w:val="ac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 xml:space="preserve">в коррекции познавательной деятельности учащихся путем </w:t>
      </w:r>
      <w:proofErr w:type="spellStart"/>
      <w:r w:rsidRPr="006803F2">
        <w:rPr>
          <w:rFonts w:ascii="Times New Roman" w:hAnsi="Times New Roman" w:cs="Times New Roman"/>
          <w:sz w:val="24"/>
          <w:szCs w:val="24"/>
        </w:rPr>
        <w:t>систематичекого</w:t>
      </w:r>
      <w:proofErr w:type="spellEnd"/>
      <w:r w:rsidRPr="006803F2">
        <w:rPr>
          <w:rFonts w:ascii="Times New Roman" w:hAnsi="Times New Roman" w:cs="Times New Roman"/>
          <w:sz w:val="24"/>
          <w:szCs w:val="24"/>
        </w:rPr>
        <w:t xml:space="preserve"> и 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умения находить в </w:t>
      </w:r>
      <w:r w:rsidRPr="006803F2">
        <w:rPr>
          <w:rFonts w:ascii="Times New Roman" w:hAnsi="Times New Roman" w:cs="Times New Roman"/>
          <w:sz w:val="24"/>
          <w:szCs w:val="24"/>
        </w:rPr>
        <w:lastRenderedPageBreak/>
        <w:t xml:space="preserve">изображаемом объекте существенные признаки, </w:t>
      </w:r>
      <w:proofErr w:type="spellStart"/>
      <w:r w:rsidRPr="006803F2">
        <w:rPr>
          <w:rFonts w:ascii="Times New Roman" w:hAnsi="Times New Roman" w:cs="Times New Roman"/>
          <w:sz w:val="24"/>
          <w:szCs w:val="24"/>
        </w:rPr>
        <w:t>установливать</w:t>
      </w:r>
      <w:proofErr w:type="spellEnd"/>
      <w:r w:rsidRPr="006803F2">
        <w:rPr>
          <w:rFonts w:ascii="Times New Roman" w:hAnsi="Times New Roman" w:cs="Times New Roman"/>
          <w:sz w:val="24"/>
          <w:szCs w:val="24"/>
        </w:rPr>
        <w:t xml:space="preserve"> сходство и различие между предметами;</w:t>
      </w:r>
    </w:p>
    <w:p w:rsidR="00ED198C" w:rsidRPr="006803F2" w:rsidRDefault="00ED198C" w:rsidP="00ED198C">
      <w:pPr>
        <w:pStyle w:val="ac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03F2">
        <w:rPr>
          <w:rFonts w:ascii="Times New Roman" w:hAnsi="Times New Roman" w:cs="Times New Roman"/>
          <w:sz w:val="24"/>
          <w:szCs w:val="24"/>
        </w:rPr>
        <w:t>развитии</w:t>
      </w:r>
      <w:proofErr w:type="gramEnd"/>
      <w:r w:rsidRPr="006803F2">
        <w:rPr>
          <w:rFonts w:ascii="Times New Roman" w:hAnsi="Times New Roman" w:cs="Times New Roman"/>
          <w:sz w:val="24"/>
          <w:szCs w:val="24"/>
        </w:rPr>
        <w:t xml:space="preserve"> аналитических способностей, умений сравнивать, обобщать; формирование умения ориентироваться в задании, планировать художественные работы, последовательно выполнять рисунок, аппликацию, лепку предмета; контролировать свои действия;</w:t>
      </w:r>
    </w:p>
    <w:p w:rsidR="00ED198C" w:rsidRPr="006803F2" w:rsidRDefault="00ED198C" w:rsidP="00ED198C">
      <w:pPr>
        <w:pStyle w:val="ac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 xml:space="preserve">коррекции ручной моторики; улучшения зрительно-двигательной координации путем использования вариативных  и многократно повторяющихся действий с применением разнообразных технических приемов рисования, лепки и выполнения </w:t>
      </w:r>
      <w:proofErr w:type="spellStart"/>
      <w:r w:rsidRPr="006803F2">
        <w:rPr>
          <w:rFonts w:ascii="Times New Roman" w:hAnsi="Times New Roman" w:cs="Times New Roman"/>
          <w:sz w:val="24"/>
          <w:szCs w:val="24"/>
        </w:rPr>
        <w:t>пррликации</w:t>
      </w:r>
      <w:proofErr w:type="spellEnd"/>
      <w:r w:rsidRPr="006803F2">
        <w:rPr>
          <w:rFonts w:ascii="Times New Roman" w:hAnsi="Times New Roman" w:cs="Times New Roman"/>
          <w:sz w:val="24"/>
          <w:szCs w:val="24"/>
        </w:rPr>
        <w:t>.</w:t>
      </w:r>
    </w:p>
    <w:p w:rsidR="00ED198C" w:rsidRPr="006803F2" w:rsidRDefault="00ED198C" w:rsidP="00ED198C">
      <w:pPr>
        <w:pStyle w:val="ac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03F2">
        <w:rPr>
          <w:rFonts w:ascii="Times New Roman" w:hAnsi="Times New Roman" w:cs="Times New Roman"/>
          <w:sz w:val="24"/>
          <w:szCs w:val="24"/>
        </w:rPr>
        <w:t>развитии</w:t>
      </w:r>
      <w:proofErr w:type="gramEnd"/>
      <w:r w:rsidRPr="006803F2">
        <w:rPr>
          <w:rFonts w:ascii="Times New Roman" w:hAnsi="Times New Roman" w:cs="Times New Roman"/>
          <w:sz w:val="24"/>
          <w:szCs w:val="24"/>
        </w:rPr>
        <w:t xml:space="preserve"> зрительной памяти, внимания, наблюдательности, образного мышления, представления и воображения.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>Программой предусматриваются следующие виды работы:</w:t>
      </w:r>
    </w:p>
    <w:p w:rsidR="00ED198C" w:rsidRPr="006803F2" w:rsidRDefault="00ED198C" w:rsidP="00ED198C">
      <w:pPr>
        <w:pStyle w:val="a3"/>
        <w:numPr>
          <w:ilvl w:val="0"/>
          <w:numId w:val="15"/>
        </w:numPr>
        <w:spacing w:before="0" w:beforeAutospacing="0" w:after="0" w:afterAutospacing="0"/>
        <w:ind w:left="0" w:firstLine="360"/>
        <w:jc w:val="both"/>
        <w:rPr>
          <w:bCs/>
        </w:rPr>
      </w:pPr>
      <w:r w:rsidRPr="006803F2">
        <w:rPr>
          <w:bCs/>
        </w:rPr>
        <w:t>рисование с натуры и по образцу (готовому изображению); рисование по памяти, представлению и воображению; рисование на свободную и заданную тему; декоративное рисование;</w:t>
      </w:r>
    </w:p>
    <w:p w:rsidR="00ED198C" w:rsidRPr="006803F2" w:rsidRDefault="00ED198C" w:rsidP="00ED198C">
      <w:pPr>
        <w:pStyle w:val="a3"/>
        <w:numPr>
          <w:ilvl w:val="0"/>
          <w:numId w:val="15"/>
        </w:numPr>
        <w:spacing w:before="0" w:beforeAutospacing="0" w:after="0" w:afterAutospacing="0"/>
        <w:ind w:left="0" w:firstLine="426"/>
        <w:jc w:val="both"/>
        <w:rPr>
          <w:bCs/>
        </w:rPr>
      </w:pPr>
      <w:r w:rsidRPr="006803F2">
        <w:rPr>
          <w:bCs/>
        </w:rPr>
        <w:t>лепка объемного и плоского изображения (барельеф на картоне) с натуры или по образцу, по памяти, воображению; лепка на тему; лепка декоративной композиции;</w:t>
      </w:r>
    </w:p>
    <w:p w:rsidR="00ED198C" w:rsidRPr="006803F2" w:rsidRDefault="00ED198C" w:rsidP="00ED198C">
      <w:pPr>
        <w:pStyle w:val="a3"/>
        <w:numPr>
          <w:ilvl w:val="0"/>
          <w:numId w:val="15"/>
        </w:numPr>
        <w:spacing w:before="0" w:beforeAutospacing="0" w:after="0" w:afterAutospacing="0"/>
        <w:ind w:left="0" w:firstLine="360"/>
        <w:jc w:val="both"/>
        <w:rPr>
          <w:bCs/>
        </w:rPr>
      </w:pPr>
      <w:r w:rsidRPr="006803F2">
        <w:rPr>
          <w:bCs/>
        </w:rPr>
        <w:t xml:space="preserve">выполнение плоскостной и </w:t>
      </w:r>
      <w:proofErr w:type="spellStart"/>
      <w:r w:rsidRPr="006803F2">
        <w:rPr>
          <w:bCs/>
        </w:rPr>
        <w:t>полуобъемной</w:t>
      </w:r>
      <w:proofErr w:type="spellEnd"/>
      <w:r w:rsidRPr="006803F2">
        <w:rPr>
          <w:bCs/>
        </w:rPr>
        <w:t xml:space="preserve"> аппликаций (без фиксации деталей на изобразительной поверхности ("подвижная аппликация") и с фиксацией деталей на изобразительной плоскости с помощью пластилина и клея) с натуры, по образцу, представлению, воображению; выполнение предметной, сюжетной и декоративной аппликации;</w:t>
      </w:r>
    </w:p>
    <w:p w:rsidR="00ED198C" w:rsidRPr="006803F2" w:rsidRDefault="00ED198C" w:rsidP="00ED198C">
      <w:pPr>
        <w:pStyle w:val="a3"/>
        <w:numPr>
          <w:ilvl w:val="0"/>
          <w:numId w:val="15"/>
        </w:numPr>
        <w:spacing w:before="0" w:beforeAutospacing="0" w:after="0" w:afterAutospacing="0"/>
        <w:ind w:left="0" w:firstLine="360"/>
        <w:jc w:val="both"/>
        <w:rPr>
          <w:bCs/>
        </w:rPr>
      </w:pPr>
      <w:r w:rsidRPr="006803F2">
        <w:rPr>
          <w:bCs/>
        </w:rPr>
        <w:t>проведение беседы о содержании рассматриваемых репродукций с картины художников, книжной иллюстрации, картинки, произведения народного и декоративно-прикладного искусства.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left="360"/>
        <w:jc w:val="both"/>
        <w:rPr>
          <w:bCs/>
        </w:rPr>
      </w:pPr>
    </w:p>
    <w:p w:rsidR="00ED198C" w:rsidRPr="006803F2" w:rsidRDefault="00ED198C" w:rsidP="00ED198C">
      <w:pPr>
        <w:pStyle w:val="a3"/>
        <w:spacing w:before="0" w:beforeAutospacing="0" w:after="0" w:afterAutospacing="0"/>
        <w:ind w:left="360"/>
        <w:jc w:val="center"/>
        <w:rPr>
          <w:bCs/>
        </w:rPr>
      </w:pPr>
      <w:r w:rsidRPr="006803F2">
        <w:rPr>
          <w:bCs/>
        </w:rPr>
        <w:t>Введение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>Чел</w:t>
      </w:r>
      <w:r w:rsidR="009A0857">
        <w:rPr>
          <w:bCs/>
        </w:rPr>
        <w:t>овек и изобразительная деятельность</w:t>
      </w:r>
      <w:r w:rsidRPr="006803F2">
        <w:rPr>
          <w:bCs/>
        </w:rPr>
        <w:t>; урок изобрази</w:t>
      </w:r>
      <w:r w:rsidR="009A0857">
        <w:rPr>
          <w:bCs/>
        </w:rPr>
        <w:t>тельной</w:t>
      </w:r>
      <w:r w:rsidRPr="006803F2">
        <w:rPr>
          <w:bCs/>
        </w:rPr>
        <w:t xml:space="preserve"> </w:t>
      </w:r>
      <w:r w:rsidR="009A0857">
        <w:rPr>
          <w:bCs/>
        </w:rPr>
        <w:t>деятельности</w:t>
      </w:r>
      <w:r w:rsidRPr="006803F2">
        <w:rPr>
          <w:bCs/>
        </w:rPr>
        <w:t>; правила поведения и раб</w:t>
      </w:r>
      <w:r w:rsidR="009A0857">
        <w:rPr>
          <w:bCs/>
        </w:rPr>
        <w:t>оты на уроках изобразительной деятельности</w:t>
      </w:r>
      <w:r w:rsidRPr="006803F2">
        <w:rPr>
          <w:bCs/>
        </w:rPr>
        <w:t xml:space="preserve">; правила организации рабочего места; материалы и инструменты, используемые в процессе изобразительной деятельности; правила их хранения.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</w:p>
    <w:p w:rsidR="00ED198C" w:rsidRPr="006803F2" w:rsidRDefault="00ED198C" w:rsidP="00ED198C">
      <w:pPr>
        <w:pStyle w:val="a3"/>
        <w:spacing w:before="0" w:beforeAutospacing="0" w:after="0" w:afterAutospacing="0"/>
        <w:jc w:val="center"/>
        <w:rPr>
          <w:bCs/>
        </w:rPr>
      </w:pPr>
      <w:r w:rsidRPr="006803F2">
        <w:rPr>
          <w:bCs/>
        </w:rPr>
        <w:t>Подготовительный период обучения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  <w:i/>
        </w:rPr>
        <w:t>Формирование организационных умений:</w:t>
      </w:r>
      <w:r w:rsidRPr="006803F2">
        <w:rPr>
          <w:bCs/>
        </w:rPr>
        <w:t xml:space="preserve"> правильно сидеть, правильно держать и пользоваться инструментами (карандашами, кистью, красками), правильно располагать изобразительную поверхность на столе.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  <w:i/>
        </w:rPr>
        <w:t>Сенсорное воспитание:</w:t>
      </w:r>
      <w:r w:rsidRPr="006803F2">
        <w:rPr>
          <w:bCs/>
        </w:rPr>
        <w:t xml:space="preserve"> различение формы предметов при помощи зрения, осязания и обводящих движений руки; узнавание и показ основных геометрических фигур и тел (круг, квадрат, прямоугольник, шар, куб); узнавание, называние и отражение в аппликации и рисунке цветов спектра; ориентировка на плоскости листа бумаги.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  <w:i/>
        </w:rPr>
        <w:t>Развитие моторики рук:</w:t>
      </w:r>
      <w:r w:rsidRPr="006803F2">
        <w:rPr>
          <w:bCs/>
        </w:rPr>
        <w:t xml:space="preserve"> формирование правильного удержания карандаша и кисточки; формирование умения владеть карандашом; формирование навыка произвольной регуляции нажима; произвольного темпа движения (его замедление и ускорение), прекращения движения в нужной точке; направления движения. 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  <w:i/>
        </w:rPr>
        <w:t>Обучение приемам работы в изобразительной деятельности</w:t>
      </w:r>
      <w:r w:rsidRPr="006803F2">
        <w:rPr>
          <w:bCs/>
        </w:rPr>
        <w:t xml:space="preserve"> (лепке, выполнении аппликации, рисовании):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  <w:u w:val="single"/>
        </w:rPr>
      </w:pP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  <w:u w:val="single"/>
        </w:rPr>
      </w:pPr>
      <w:r w:rsidRPr="006803F2">
        <w:rPr>
          <w:bCs/>
          <w:u w:val="single"/>
        </w:rPr>
        <w:t xml:space="preserve">Приемы лепки: 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</w:t>
      </w:r>
      <w:proofErr w:type="spellStart"/>
      <w:r w:rsidRPr="006803F2">
        <w:rPr>
          <w:bCs/>
        </w:rPr>
        <w:t>отщипывание</w:t>
      </w:r>
      <w:proofErr w:type="spellEnd"/>
      <w:r w:rsidRPr="006803F2">
        <w:rPr>
          <w:bCs/>
        </w:rPr>
        <w:t xml:space="preserve"> кусков от целого куска пластилина и разминание;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размазывание по картону;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>― скатывание, раскатывание, сплющивание;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</w:t>
      </w:r>
      <w:proofErr w:type="spellStart"/>
      <w:r w:rsidRPr="006803F2">
        <w:rPr>
          <w:bCs/>
        </w:rPr>
        <w:t>примазывание</w:t>
      </w:r>
      <w:proofErr w:type="spellEnd"/>
      <w:r w:rsidRPr="006803F2">
        <w:rPr>
          <w:bCs/>
        </w:rPr>
        <w:t xml:space="preserve"> частей при составлении целого объемного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изображения.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  <w:u w:val="single"/>
        </w:rPr>
      </w:pP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  <w:u w:val="single"/>
        </w:rPr>
        <w:t>Приемы работы с «подвижной аппликацией»</w:t>
      </w:r>
      <w:r w:rsidRPr="006803F2">
        <w:rPr>
          <w:bCs/>
        </w:rPr>
        <w:t xml:space="preserve"> для развития целостного восприятия объекта при подготовке детей к рисованию: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lastRenderedPageBreak/>
        <w:t xml:space="preserve">― складывание целого изображения из его деталей без фиксации на плоскости листа;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совмещение аппликационного изображения объекта с контурным рисунком геометрической фигуры без фиксации на плоскости листа;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расположение деталей предметных изображений или силуэтов на листе бумаги в соответствующих пространственных положениях;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составление по образцу композиции из нескольких объектов без фиксации на плоскости листа. 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  <w:u w:val="single"/>
        </w:rPr>
      </w:pP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  <w:u w:val="single"/>
        </w:rPr>
      </w:pPr>
      <w:r w:rsidRPr="006803F2">
        <w:rPr>
          <w:bCs/>
          <w:u w:val="single"/>
        </w:rPr>
        <w:t xml:space="preserve">Приемы выполнения аппликации из бумаги: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приемы работы ножницами;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раскладывание деталей аппликации на плоскости листа относительно друг друга в соответствии с пространственными отношениями: внизу, наверху, </w:t>
      </w:r>
      <w:proofErr w:type="gramStart"/>
      <w:r w:rsidRPr="006803F2">
        <w:rPr>
          <w:bCs/>
        </w:rPr>
        <w:t>над</w:t>
      </w:r>
      <w:proofErr w:type="gramEnd"/>
      <w:r w:rsidRPr="006803F2">
        <w:rPr>
          <w:bCs/>
        </w:rPr>
        <w:t xml:space="preserve">,  под, справа от …, слева от …, посередине;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>― приемы соединения деталей аппликации с изобразительной поверхностью с помощью пластилина;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приемы наклеивания деталей аппликации на изобразительную поверхность с помощью клея.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  <w:u w:val="single"/>
        </w:rPr>
      </w:pPr>
      <w:r w:rsidRPr="006803F2">
        <w:rPr>
          <w:bCs/>
          <w:u w:val="single"/>
        </w:rPr>
        <w:t xml:space="preserve">Приемы рисования твердыми материалами (карандашом, фломастером, ручкой):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>― рисование с использованием точки (рисование точкой; рисование по заранее расставленным точкам предметов несложной формы по образцу);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proofErr w:type="gramStart"/>
      <w:r w:rsidRPr="006803F2">
        <w:rPr>
          <w:bCs/>
        </w:rPr>
        <w:t>― рисование разнохарактерных линий (упражнения в рисовании по клеткам прямых вертикальных, горизонтальных, наклонных, зигзагообразных линий; рисование дугообразных, спиралеобразных линии; линий замкнутого контура (круг, овал).</w:t>
      </w:r>
      <w:proofErr w:type="gramEnd"/>
      <w:r w:rsidRPr="006803F2">
        <w:rPr>
          <w:bCs/>
        </w:rPr>
        <w:t xml:space="preserve"> Рисование по клеткам предметов несложной формы с использованием этих линии (по образцу);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рисование без отрыва руки с постоянной силой нажима и изменением силы нажима на карандаш. Упражнения в рисовании линий. Рисование предметов несложных форм (по образцу);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штрихование внутри контурного изображения; правила штрихования; приемы штрихования (беспорядочная штриховка и упорядоченная штриховка в виде сеточки);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рисование карандашом линий и предметов несложной формы двумя руками.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  <w:u w:val="single"/>
        </w:rPr>
      </w:pP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  <w:u w:val="single"/>
        </w:rPr>
      </w:pPr>
      <w:r w:rsidRPr="006803F2">
        <w:rPr>
          <w:bCs/>
          <w:u w:val="single"/>
        </w:rPr>
        <w:t xml:space="preserve">Приемы работы красками: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приемы рисования руками: точечное рисование пальцами; линейное рисование пальцами; рисование ладонью, кулаком, ребром ладони;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proofErr w:type="gramStart"/>
      <w:r w:rsidRPr="006803F2">
        <w:rPr>
          <w:bCs/>
        </w:rPr>
        <w:t xml:space="preserve">― приемы трафаретной печати: печать тампоном, карандашной резинкой, смятой бумагой, трубочкой и т.п.;  приемы кистевого письма: </w:t>
      </w:r>
      <w:proofErr w:type="spellStart"/>
      <w:r w:rsidRPr="006803F2">
        <w:rPr>
          <w:bCs/>
        </w:rPr>
        <w:t>примакивание</w:t>
      </w:r>
      <w:proofErr w:type="spellEnd"/>
      <w:r w:rsidRPr="006803F2">
        <w:rPr>
          <w:bCs/>
        </w:rPr>
        <w:t xml:space="preserve"> кистью; наращивание массы; рисование сухой кистью; рисование по мокрому листу и т.д. </w:t>
      </w:r>
      <w:proofErr w:type="gramEnd"/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  <w:u w:val="single"/>
        </w:rPr>
      </w:pPr>
      <w:r w:rsidRPr="006803F2">
        <w:rPr>
          <w:bCs/>
          <w:u w:val="single"/>
        </w:rPr>
        <w:t xml:space="preserve">Обучение действиям с шаблонами и трафаретами: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правила обведения шаблонов;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обведение шаблонов геометрических фигур, реальных предметов несложных форм, букв, цифр.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  <w:i/>
        </w:rPr>
      </w:pPr>
    </w:p>
    <w:p w:rsidR="00ED198C" w:rsidRPr="006803F2" w:rsidRDefault="00ED198C" w:rsidP="00ED198C">
      <w:pPr>
        <w:pStyle w:val="a3"/>
        <w:spacing w:before="0" w:beforeAutospacing="0" w:after="0" w:afterAutospacing="0"/>
        <w:jc w:val="center"/>
        <w:rPr>
          <w:bCs/>
          <w:i/>
        </w:rPr>
      </w:pPr>
      <w:r w:rsidRPr="006803F2">
        <w:rPr>
          <w:bCs/>
          <w:i/>
        </w:rPr>
        <w:t>Обучение композиционной деятельности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center"/>
        <w:rPr>
          <w:bCs/>
        </w:rPr>
      </w:pPr>
      <w:r w:rsidRPr="006803F2">
        <w:rPr>
          <w:bCs/>
          <w:i/>
        </w:rPr>
        <w:t>Развитие умений воспринимать и изображать форму предметов</w:t>
      </w:r>
      <w:r w:rsidRPr="006803F2">
        <w:rPr>
          <w:bCs/>
        </w:rPr>
        <w:t xml:space="preserve">, </w:t>
      </w:r>
      <w:r w:rsidRPr="006803F2">
        <w:rPr>
          <w:bCs/>
          <w:i/>
        </w:rPr>
        <w:t>пропорции, конструкцию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proofErr w:type="gramStart"/>
      <w:r w:rsidRPr="006803F2">
        <w:rPr>
          <w:bCs/>
        </w:rPr>
        <w:t xml:space="preserve">Формирование понятий: «предмет», «форма», «фигура», «силуэт», «деталь», «часть», «элемент», «объем», «пропорции», «конструкция», «узор», «орнамент», «скульптура», «барельеф», «симметрия», «аппликация» и т.п.  </w:t>
      </w:r>
      <w:proofErr w:type="gramEnd"/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Разнообразие форм предметного мира. Сходство и контраст форм. Геометрические фигуры. Природные формы. Трансформация форм. Передача разнообразных предметов на плоскости и в пространстве и т.п.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Обследование предметов, выделение их признаков и свойств, необходимых для передачи в рисунке, аппликации, лепке предмета. 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Соотнесение формы предметов с геометрическими фигурами (метод обобщения).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Передача пропорций предметов. Строение тела человека, животных и др.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Передача движения различных одушевленных и неодушевленных предметов.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lastRenderedPageBreak/>
        <w:t xml:space="preserve">Приемы и способы передачи формы предметов: лепка предметов из отдельных деталей и целого куска пластилина; составление целого изображения из деталей, вырезанных из бумаги; вырезание или обрывание силуэта предмета из бумаги по контурной линии; рисование по опорным точкам, </w:t>
      </w:r>
      <w:proofErr w:type="spellStart"/>
      <w:r w:rsidRPr="006803F2">
        <w:rPr>
          <w:bCs/>
        </w:rPr>
        <w:t>дорисовывание</w:t>
      </w:r>
      <w:proofErr w:type="spellEnd"/>
      <w:r w:rsidRPr="006803F2">
        <w:rPr>
          <w:bCs/>
        </w:rPr>
        <w:t xml:space="preserve">, обведение шаблонов, рисование по клеткам, самостоятельное рисование формы объекта и т.п.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Сходство и различия орнамента и узора. </w:t>
      </w:r>
      <w:proofErr w:type="gramStart"/>
      <w:r w:rsidRPr="006803F2">
        <w:rPr>
          <w:bCs/>
        </w:rPr>
        <w:t>Виды орнаментов по форме: в полосе, замкнутый, сетчатый, по содержанию: геометрический, растительный, зооморфный, геральдический и т.д.</w:t>
      </w:r>
      <w:proofErr w:type="gramEnd"/>
      <w:r w:rsidRPr="006803F2">
        <w:rPr>
          <w:bCs/>
        </w:rPr>
        <w:t xml:space="preserve"> Принципы построения орнамента в полосе, квадрате, круге, треугольнике (повторение одного элемента на протяжении всего орнамента; чередование элементов по форме, цвету; расположение элементов по краю, углам, в центре и т.п.).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Практическое применение приемов и способов передачи графических образов в лепке, аппликации, рисунке.   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  <w:i/>
        </w:rPr>
      </w:pP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center"/>
        <w:rPr>
          <w:bCs/>
          <w:i/>
        </w:rPr>
      </w:pPr>
      <w:r w:rsidRPr="006803F2">
        <w:rPr>
          <w:bCs/>
          <w:i/>
        </w:rPr>
        <w:t>Развитие восприятия цвета предметов и формирование умения передавать его в рисунке с помощью красок.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Понятия: «цвет», «спектр», «краски», «акварель», «гуашь», «живопись»  и т.д. 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Цвета солнечного спектра (основные, составные, дополнительные). Теплые и холодные цвета. Смешение цветов. Практическое овладение основами </w:t>
      </w:r>
      <w:proofErr w:type="spellStart"/>
      <w:r w:rsidRPr="006803F2">
        <w:rPr>
          <w:bCs/>
        </w:rPr>
        <w:t>цветоведения</w:t>
      </w:r>
      <w:proofErr w:type="spellEnd"/>
      <w:r w:rsidRPr="006803F2">
        <w:rPr>
          <w:bCs/>
        </w:rPr>
        <w:t xml:space="preserve">. 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Различение и обозначением словом, некоторых ясно различимых оттенков цветов.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Работа кистью и красками, получение новых цветов и оттенков путем смешения на палитре основных цветов, отражение </w:t>
      </w:r>
      <w:proofErr w:type="spellStart"/>
      <w:r w:rsidRPr="006803F2">
        <w:rPr>
          <w:bCs/>
        </w:rPr>
        <w:t>светлотности</w:t>
      </w:r>
      <w:proofErr w:type="spellEnd"/>
      <w:r w:rsidRPr="006803F2">
        <w:rPr>
          <w:bCs/>
        </w:rPr>
        <w:t xml:space="preserve"> цвета (светло-зеленый, темно-зеленый и т.д.).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Эмоциональное восприятие цвета. Передача с помощью цвета характера персонажа, его эмоционального состояния (радость, грусть). Роль белых и черных красок в эмоциональном звучании и выразительность образа. Подбор цветовых сочетаний при создании сказочных образов: добрые, злые образы.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Приемы работы акварельными красками: кистевое письмо ― </w:t>
      </w:r>
      <w:proofErr w:type="spellStart"/>
      <w:r w:rsidRPr="006803F2">
        <w:rPr>
          <w:bCs/>
        </w:rPr>
        <w:t>примакивание</w:t>
      </w:r>
      <w:proofErr w:type="spellEnd"/>
      <w:r w:rsidRPr="006803F2">
        <w:rPr>
          <w:bCs/>
        </w:rPr>
        <w:t xml:space="preserve"> кистью; рисование сухой кистью; рисование по мокрому листу (</w:t>
      </w:r>
      <w:proofErr w:type="spellStart"/>
      <w:r w:rsidRPr="006803F2">
        <w:rPr>
          <w:bCs/>
        </w:rPr>
        <w:t>алла</w:t>
      </w:r>
      <w:proofErr w:type="spellEnd"/>
      <w:r w:rsidRPr="006803F2">
        <w:rPr>
          <w:bCs/>
        </w:rPr>
        <w:t xml:space="preserve"> прима), послойная живопись (лессировка) и т.д.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Практическое применение цвета для передачи графических образов в рисовании с натуры или по образцу, тематическом и декоративном рисовании, аппликации.  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  <w:i/>
        </w:rPr>
      </w:pPr>
    </w:p>
    <w:p w:rsidR="00ED198C" w:rsidRPr="006803F2" w:rsidRDefault="00ED198C" w:rsidP="00ED198C">
      <w:pPr>
        <w:pStyle w:val="a3"/>
        <w:spacing w:before="0" w:beforeAutospacing="0" w:after="0" w:afterAutospacing="0"/>
        <w:jc w:val="center"/>
        <w:rPr>
          <w:bCs/>
          <w:i/>
        </w:rPr>
      </w:pPr>
      <w:r w:rsidRPr="006803F2">
        <w:rPr>
          <w:bCs/>
          <w:i/>
        </w:rPr>
        <w:t>Обучение восприятию произведений искусства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Примерные темы бесед: 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«Изобразительное искусство в повседневной жизни человека. Работа художников, скульпторов, мастеров народных промыслов, дизайнеров». 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«Виды изобразительного искусства». Рисунок, живопись, скульптура, </w:t>
      </w:r>
      <w:proofErr w:type="gramStart"/>
      <w:r w:rsidRPr="006803F2">
        <w:rPr>
          <w:bCs/>
        </w:rPr>
        <w:t>декоративно-прикладное</w:t>
      </w:r>
      <w:proofErr w:type="gramEnd"/>
      <w:r w:rsidRPr="006803F2">
        <w:rPr>
          <w:bCs/>
        </w:rPr>
        <w:t xml:space="preserve"> искусства, архитектура, дизайн.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«Как и о чем создаются картины» Пейзаж, портрет, натюрморт, сюжетная картина. Какие материалы использует художник (краски, карандаши и др.). Красота и разнообразие природы, человека, зданий, предметов, выраженные средствами живописи и графики. Художники создали произведения живописи и графики: И. </w:t>
      </w:r>
      <w:proofErr w:type="spellStart"/>
      <w:r w:rsidRPr="006803F2">
        <w:rPr>
          <w:bCs/>
        </w:rPr>
        <w:t>Билибин</w:t>
      </w:r>
      <w:proofErr w:type="spellEnd"/>
      <w:r w:rsidRPr="006803F2">
        <w:rPr>
          <w:bCs/>
        </w:rPr>
        <w:t xml:space="preserve">, В. Васнецов, Ю. Васнецов, В. </w:t>
      </w:r>
      <w:proofErr w:type="spellStart"/>
      <w:r w:rsidRPr="006803F2">
        <w:rPr>
          <w:bCs/>
        </w:rPr>
        <w:t>Канашевич</w:t>
      </w:r>
      <w:proofErr w:type="spellEnd"/>
      <w:r w:rsidRPr="006803F2">
        <w:rPr>
          <w:bCs/>
        </w:rPr>
        <w:t>, А.Куинджи, А Саврасов, И</w:t>
      </w:r>
      <w:proofErr w:type="gramStart"/>
      <w:r w:rsidRPr="006803F2">
        <w:rPr>
          <w:bCs/>
        </w:rPr>
        <w:t xml:space="preserve"> .</w:t>
      </w:r>
      <w:proofErr w:type="gramEnd"/>
      <w:r w:rsidRPr="006803F2">
        <w:rPr>
          <w:bCs/>
        </w:rPr>
        <w:t xml:space="preserve">Остроухова, А. Пластов, В. Поленов, И Левитан, К. </w:t>
      </w:r>
      <w:proofErr w:type="spellStart"/>
      <w:r w:rsidRPr="006803F2">
        <w:rPr>
          <w:bCs/>
        </w:rPr>
        <w:t>Юон</w:t>
      </w:r>
      <w:proofErr w:type="spellEnd"/>
      <w:r w:rsidRPr="006803F2">
        <w:rPr>
          <w:bCs/>
        </w:rPr>
        <w:t xml:space="preserve">, М. </w:t>
      </w:r>
      <w:proofErr w:type="spellStart"/>
      <w:r w:rsidRPr="006803F2">
        <w:rPr>
          <w:bCs/>
        </w:rPr>
        <w:t>Сарьян,П</w:t>
      </w:r>
      <w:proofErr w:type="spellEnd"/>
      <w:r w:rsidRPr="006803F2">
        <w:rPr>
          <w:bCs/>
        </w:rPr>
        <w:t xml:space="preserve">. </w:t>
      </w:r>
      <w:proofErr w:type="spellStart"/>
      <w:r w:rsidRPr="006803F2">
        <w:rPr>
          <w:bCs/>
        </w:rPr>
        <w:t>Сезан</w:t>
      </w:r>
      <w:proofErr w:type="spellEnd"/>
      <w:r w:rsidRPr="006803F2">
        <w:rPr>
          <w:bCs/>
        </w:rPr>
        <w:t xml:space="preserve">, И. Шишкин  и т.д. 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«Как и о чем создаются скульптуры». Скульптурные изображения (статуя, бюст, статуэтка, группа из нескольких фигур). Какие материалы использует скульптор (мрамор, гранит, глина, пластилин и т.д.). Объем – основа языка скульптуры. Красота человека, животных, выраженная средствами скульптуры. Скульпторы создали произведения скульптуры: В. </w:t>
      </w:r>
      <w:proofErr w:type="spellStart"/>
      <w:r w:rsidRPr="006803F2">
        <w:rPr>
          <w:bCs/>
        </w:rPr>
        <w:t>Ватагин</w:t>
      </w:r>
      <w:proofErr w:type="spellEnd"/>
      <w:r w:rsidRPr="006803F2">
        <w:rPr>
          <w:bCs/>
        </w:rPr>
        <w:t xml:space="preserve">, А. </w:t>
      </w:r>
      <w:proofErr w:type="spellStart"/>
      <w:r w:rsidRPr="006803F2">
        <w:rPr>
          <w:bCs/>
        </w:rPr>
        <w:t>Опекушина</w:t>
      </w:r>
      <w:proofErr w:type="spellEnd"/>
      <w:r w:rsidRPr="006803F2">
        <w:rPr>
          <w:bCs/>
        </w:rPr>
        <w:t xml:space="preserve">, В. Мухина и т.д. </w:t>
      </w:r>
    </w:p>
    <w:p w:rsidR="00D86FD9" w:rsidRDefault="00ED198C" w:rsidP="00D86FD9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«Как и для чего создаются произведения декоративно-прикладного искусства». Истоки этого искусства и его роль в жизни человека (украшение жилища, предметов быта, орудий труда, костюмы). Какие материалы используют художники-декораторы.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стеклах). Сказочные образы в народной культуре и декоративно-прикладном искусстве. Ознакомление с произведениями народных художественных </w:t>
      </w:r>
      <w:r w:rsidRPr="006803F2">
        <w:rPr>
          <w:bCs/>
        </w:rPr>
        <w:lastRenderedPageBreak/>
        <w:t xml:space="preserve">промыслов в России с учетом местных условий. Произведения мастеров расписных промыслов (хохломская, городецкая, гжельская, </w:t>
      </w:r>
      <w:proofErr w:type="spellStart"/>
      <w:r w:rsidRPr="006803F2">
        <w:rPr>
          <w:bCs/>
        </w:rPr>
        <w:t>жостовская</w:t>
      </w:r>
      <w:proofErr w:type="spellEnd"/>
      <w:r w:rsidRPr="006803F2">
        <w:rPr>
          <w:bCs/>
        </w:rPr>
        <w:t xml:space="preserve"> роспись и т.д.).   </w:t>
      </w:r>
    </w:p>
    <w:p w:rsidR="009A0857" w:rsidRDefault="009A0857" w:rsidP="00D86FD9">
      <w:pPr>
        <w:pStyle w:val="a3"/>
        <w:spacing w:before="0" w:beforeAutospacing="0" w:after="0" w:afterAutospacing="0"/>
        <w:ind w:firstLine="709"/>
        <w:jc w:val="both"/>
        <w:rPr>
          <w:bCs/>
        </w:rPr>
      </w:pPr>
    </w:p>
    <w:p w:rsidR="00FE3959" w:rsidRPr="00D86FD9" w:rsidRDefault="00FE3959" w:rsidP="00D86FD9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9319D7">
        <w:rPr>
          <w:b/>
          <w:bCs/>
        </w:rPr>
        <w:t>В основу программы положены:</w:t>
      </w:r>
    </w:p>
    <w:p w:rsidR="00F237AD" w:rsidRPr="009319D7" w:rsidRDefault="00FE3959" w:rsidP="00487FCE">
      <w:pPr>
        <w:pStyle w:val="a3"/>
        <w:numPr>
          <w:ilvl w:val="0"/>
          <w:numId w:val="8"/>
        </w:numPr>
        <w:spacing w:before="0" w:beforeAutospacing="0" w:after="0" w:afterAutospacing="0"/>
        <w:jc w:val="both"/>
      </w:pPr>
      <w:r w:rsidRPr="009319D7">
        <w:t>тематический принцип планирования учебного материала;</w:t>
      </w:r>
    </w:p>
    <w:p w:rsidR="00F237AD" w:rsidRPr="009319D7" w:rsidRDefault="00FE3959" w:rsidP="00487FCE">
      <w:pPr>
        <w:pStyle w:val="a3"/>
        <w:numPr>
          <w:ilvl w:val="0"/>
          <w:numId w:val="8"/>
        </w:numPr>
        <w:spacing w:before="0" w:beforeAutospacing="0" w:after="0" w:afterAutospacing="0"/>
        <w:jc w:val="both"/>
      </w:pPr>
      <w:r w:rsidRPr="009319D7">
        <w:t xml:space="preserve">единство воспитания и образования, обучения и творческой деятельности </w:t>
      </w:r>
      <w:proofErr w:type="gramStart"/>
      <w:r w:rsidRPr="009319D7">
        <w:t>обучающихся</w:t>
      </w:r>
      <w:proofErr w:type="gramEnd"/>
      <w:r w:rsidRPr="009319D7">
        <w:t>, сочетание практической работы с развитием способности воспринимать и понимать произведения искусства;</w:t>
      </w:r>
    </w:p>
    <w:p w:rsidR="00F237AD" w:rsidRPr="009319D7" w:rsidRDefault="00FE3959" w:rsidP="00487FCE">
      <w:pPr>
        <w:pStyle w:val="a3"/>
        <w:numPr>
          <w:ilvl w:val="0"/>
          <w:numId w:val="8"/>
        </w:numPr>
        <w:spacing w:before="0" w:beforeAutospacing="0" w:after="0" w:afterAutospacing="0"/>
        <w:jc w:val="both"/>
      </w:pPr>
      <w:r w:rsidRPr="009319D7">
        <w:t>система учебно-творческих заданий на основе ознакомления с народным декоративно-прикладным искусством;</w:t>
      </w:r>
    </w:p>
    <w:p w:rsidR="00F237AD" w:rsidRPr="009319D7" w:rsidRDefault="00FE3959" w:rsidP="00487FCE">
      <w:pPr>
        <w:pStyle w:val="a3"/>
        <w:numPr>
          <w:ilvl w:val="0"/>
          <w:numId w:val="8"/>
        </w:numPr>
        <w:spacing w:before="0" w:beforeAutospacing="0" w:after="0" w:afterAutospacing="0"/>
        <w:jc w:val="both"/>
      </w:pPr>
      <w:r w:rsidRPr="009319D7">
        <w:t xml:space="preserve">система </w:t>
      </w:r>
      <w:proofErr w:type="spellStart"/>
      <w:r w:rsidRPr="009319D7">
        <w:t>межпредметных</w:t>
      </w:r>
      <w:proofErr w:type="spellEnd"/>
      <w:r w:rsidRPr="009319D7">
        <w:t xml:space="preserve"> связей;</w:t>
      </w:r>
    </w:p>
    <w:p w:rsidR="00FE3959" w:rsidRPr="009319D7" w:rsidRDefault="00FE3959" w:rsidP="00487FCE">
      <w:pPr>
        <w:pStyle w:val="a3"/>
        <w:numPr>
          <w:ilvl w:val="0"/>
          <w:numId w:val="8"/>
        </w:numPr>
        <w:spacing w:before="0" w:beforeAutospacing="0" w:after="0" w:afterAutospacing="0"/>
        <w:jc w:val="both"/>
      </w:pPr>
      <w:r w:rsidRPr="009319D7">
        <w:t>направленность на развитие у детей эмоционально-эстетического и нравственно-оценочного отношения к действительности.</w:t>
      </w:r>
      <w:r w:rsidRPr="009319D7">
        <w:rPr>
          <w:b/>
          <w:bCs/>
        </w:rPr>
        <w:t xml:space="preserve"> </w:t>
      </w:r>
    </w:p>
    <w:p w:rsidR="00F237AD" w:rsidRPr="009319D7" w:rsidRDefault="00F237AD" w:rsidP="00487FCE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FE3959" w:rsidRPr="009319D7" w:rsidRDefault="00FE3959" w:rsidP="009C64BC">
      <w:pPr>
        <w:pStyle w:val="a3"/>
        <w:spacing w:before="0" w:beforeAutospacing="0" w:after="0" w:afterAutospacing="0"/>
        <w:jc w:val="both"/>
      </w:pPr>
      <w:r w:rsidRPr="009319D7">
        <w:rPr>
          <w:b/>
          <w:bCs/>
        </w:rPr>
        <w:t xml:space="preserve">Принципы реализации программы: </w:t>
      </w:r>
    </w:p>
    <w:p w:rsidR="00FE3959" w:rsidRPr="009319D7" w:rsidRDefault="00FE3959" w:rsidP="009C64B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9319D7">
        <w:t xml:space="preserve">индивидуально - личностный подход к каждому ребенку; </w:t>
      </w:r>
    </w:p>
    <w:p w:rsidR="00FE3959" w:rsidRPr="009319D7" w:rsidRDefault="00FE3959" w:rsidP="009C64B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9319D7">
        <w:t xml:space="preserve">коллективизм; </w:t>
      </w:r>
    </w:p>
    <w:p w:rsidR="00FE3959" w:rsidRPr="009319D7" w:rsidRDefault="00FE3959" w:rsidP="009C64B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proofErr w:type="spellStart"/>
      <w:r w:rsidRPr="009319D7">
        <w:t>креативность</w:t>
      </w:r>
      <w:proofErr w:type="spellEnd"/>
      <w:r w:rsidRPr="009319D7">
        <w:t xml:space="preserve"> (творчество);</w:t>
      </w:r>
    </w:p>
    <w:p w:rsidR="00FE3959" w:rsidRPr="009319D7" w:rsidRDefault="00FE3959" w:rsidP="009C64B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9319D7">
        <w:t xml:space="preserve">ценностно-смысловое равенство педагога и ребенка; </w:t>
      </w:r>
    </w:p>
    <w:p w:rsidR="00FE3959" w:rsidRPr="009319D7" w:rsidRDefault="00253CDF" w:rsidP="009C64B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9319D7">
        <w:t xml:space="preserve">доступность и </w:t>
      </w:r>
      <w:r w:rsidR="00FE3959" w:rsidRPr="009319D7">
        <w:t xml:space="preserve">научность; </w:t>
      </w:r>
    </w:p>
    <w:p w:rsidR="00FE3959" w:rsidRPr="009319D7" w:rsidRDefault="00FE3959" w:rsidP="009C64B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9319D7">
        <w:t xml:space="preserve">сознательность и активность учащихся; </w:t>
      </w:r>
    </w:p>
    <w:p w:rsidR="00FE3959" w:rsidRPr="009319D7" w:rsidRDefault="00253CDF" w:rsidP="009C64B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9319D7">
        <w:t>наглядность;</w:t>
      </w:r>
      <w:r w:rsidR="00FE3959" w:rsidRPr="009319D7">
        <w:t xml:space="preserve"> </w:t>
      </w:r>
    </w:p>
    <w:p w:rsidR="00253CDF" w:rsidRPr="009319D7" w:rsidRDefault="00253CDF" w:rsidP="009C64B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9319D7">
        <w:t>связь теории с практическими основами жизни учащихся;</w:t>
      </w:r>
    </w:p>
    <w:p w:rsidR="00FE3959" w:rsidRPr="00706A6B" w:rsidRDefault="00253CDF" w:rsidP="009C64B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9319D7">
        <w:t>прочность усвоения знаний и возможность применять их на практике;</w:t>
      </w:r>
    </w:p>
    <w:p w:rsidR="00487FCE" w:rsidRPr="00D1051B" w:rsidRDefault="00487FCE" w:rsidP="009C64BC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FE3959" w:rsidRPr="009319D7" w:rsidRDefault="00F867D2" w:rsidP="009C64BC">
      <w:pPr>
        <w:pStyle w:val="a3"/>
        <w:spacing w:before="0" w:beforeAutospacing="0" w:after="0" w:afterAutospacing="0"/>
        <w:jc w:val="both"/>
      </w:pPr>
      <w:proofErr w:type="gramStart"/>
      <w:r>
        <w:rPr>
          <w:b/>
          <w:bCs/>
        </w:rPr>
        <w:t>Виды работы на уроке</w:t>
      </w:r>
      <w:r w:rsidR="00FE3959" w:rsidRPr="009319D7">
        <w:rPr>
          <w:b/>
          <w:bCs/>
        </w:rPr>
        <w:t>:</w:t>
      </w:r>
      <w:r w:rsidR="00FE3959" w:rsidRPr="009319D7">
        <w:t xml:space="preserve"> игры, упр</w:t>
      </w:r>
      <w:r w:rsidR="003F396C">
        <w:t xml:space="preserve">ажнения, практические задания, </w:t>
      </w:r>
      <w:r w:rsidR="00FE3959" w:rsidRPr="009319D7">
        <w:t xml:space="preserve"> конструирование ситуаций, развлечения - загадки, задачи-шутки, ребусы, конкурсы и др. </w:t>
      </w:r>
      <w:proofErr w:type="gramEnd"/>
    </w:p>
    <w:p w:rsidR="00FE3959" w:rsidRPr="009319D7" w:rsidRDefault="00FE3959" w:rsidP="009C64BC">
      <w:pPr>
        <w:pStyle w:val="a3"/>
        <w:spacing w:before="0" w:beforeAutospacing="0" w:after="0" w:afterAutospacing="0"/>
        <w:jc w:val="both"/>
      </w:pPr>
    </w:p>
    <w:p w:rsidR="00FE3959" w:rsidRPr="009319D7" w:rsidRDefault="00FE3959" w:rsidP="009C64BC">
      <w:pPr>
        <w:pStyle w:val="a3"/>
        <w:spacing w:before="0" w:beforeAutospacing="0" w:after="0" w:afterAutospacing="0"/>
        <w:jc w:val="both"/>
      </w:pPr>
      <w:r w:rsidRPr="009319D7">
        <w:rPr>
          <w:b/>
          <w:bCs/>
        </w:rPr>
        <w:t xml:space="preserve">Методы: </w:t>
      </w:r>
    </w:p>
    <w:p w:rsidR="00FE3959" w:rsidRPr="009319D7" w:rsidRDefault="00FE3959" w:rsidP="009C64B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9319D7">
        <w:t>наглядность;</w:t>
      </w:r>
    </w:p>
    <w:p w:rsidR="00FE3959" w:rsidRPr="009319D7" w:rsidRDefault="00FE3959" w:rsidP="009C64B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9319D7">
        <w:t xml:space="preserve">взаимодействие; </w:t>
      </w:r>
    </w:p>
    <w:p w:rsidR="00FE3959" w:rsidRPr="009319D7" w:rsidRDefault="00FE3959" w:rsidP="009C64B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9319D7">
        <w:t xml:space="preserve">поощрение; </w:t>
      </w:r>
    </w:p>
    <w:p w:rsidR="00FE3959" w:rsidRPr="009319D7" w:rsidRDefault="00FE3959" w:rsidP="009C64B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9319D7">
        <w:t xml:space="preserve">наблюдение; </w:t>
      </w:r>
    </w:p>
    <w:p w:rsidR="00FE3959" w:rsidRPr="009319D7" w:rsidRDefault="00FE3959" w:rsidP="009C64B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9319D7">
        <w:t>коллективная работа, работа в парах;</w:t>
      </w:r>
    </w:p>
    <w:p w:rsidR="00FE3959" w:rsidRPr="009319D7" w:rsidRDefault="00FE3959" w:rsidP="009C64B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9319D7">
        <w:t xml:space="preserve">игра. </w:t>
      </w:r>
    </w:p>
    <w:p w:rsidR="00FE3959" w:rsidRPr="009319D7" w:rsidRDefault="00FE3959" w:rsidP="009C64BC">
      <w:pPr>
        <w:pStyle w:val="a3"/>
        <w:spacing w:before="0" w:beforeAutospacing="0" w:after="0" w:afterAutospacing="0"/>
        <w:jc w:val="both"/>
      </w:pPr>
    </w:p>
    <w:p w:rsidR="00FE3959" w:rsidRPr="009319D7" w:rsidRDefault="00FE3959" w:rsidP="009C64BC">
      <w:pPr>
        <w:pStyle w:val="a3"/>
        <w:spacing w:before="0" w:beforeAutospacing="0" w:after="0" w:afterAutospacing="0"/>
        <w:jc w:val="both"/>
      </w:pPr>
      <w:r w:rsidRPr="009319D7">
        <w:rPr>
          <w:b/>
          <w:bCs/>
        </w:rPr>
        <w:t>Приемы:</w:t>
      </w:r>
    </w:p>
    <w:p w:rsidR="00FE3959" w:rsidRPr="009319D7" w:rsidRDefault="00FE3959" w:rsidP="009C64BC">
      <w:pPr>
        <w:pStyle w:val="a3"/>
        <w:numPr>
          <w:ilvl w:val="0"/>
          <w:numId w:val="6"/>
        </w:numPr>
        <w:spacing w:before="0" w:beforeAutospacing="0" w:after="0" w:afterAutospacing="0"/>
        <w:jc w:val="both"/>
      </w:pPr>
      <w:r w:rsidRPr="009319D7">
        <w:t xml:space="preserve">анализ и синтез; </w:t>
      </w:r>
    </w:p>
    <w:p w:rsidR="00FE3959" w:rsidRPr="009319D7" w:rsidRDefault="00FE3959" w:rsidP="009C64BC">
      <w:pPr>
        <w:pStyle w:val="a3"/>
        <w:numPr>
          <w:ilvl w:val="0"/>
          <w:numId w:val="6"/>
        </w:numPr>
        <w:spacing w:before="0" w:beforeAutospacing="0" w:after="0" w:afterAutospacing="0"/>
        <w:jc w:val="both"/>
      </w:pPr>
      <w:r w:rsidRPr="009319D7">
        <w:t xml:space="preserve">сравнение; </w:t>
      </w:r>
    </w:p>
    <w:p w:rsidR="00FE3959" w:rsidRPr="009319D7" w:rsidRDefault="00FE3959" w:rsidP="009C64BC">
      <w:pPr>
        <w:pStyle w:val="a3"/>
        <w:numPr>
          <w:ilvl w:val="0"/>
          <w:numId w:val="6"/>
        </w:numPr>
        <w:spacing w:before="0" w:beforeAutospacing="0" w:after="0" w:afterAutospacing="0"/>
        <w:jc w:val="both"/>
      </w:pPr>
      <w:r w:rsidRPr="009319D7">
        <w:t>аналогия;</w:t>
      </w:r>
    </w:p>
    <w:p w:rsidR="00FE3959" w:rsidRPr="009319D7" w:rsidRDefault="00FE3959" w:rsidP="009C64BC">
      <w:pPr>
        <w:pStyle w:val="a3"/>
        <w:numPr>
          <w:ilvl w:val="0"/>
          <w:numId w:val="6"/>
        </w:numPr>
        <w:spacing w:before="0" w:beforeAutospacing="0" w:after="0" w:afterAutospacing="0"/>
        <w:jc w:val="both"/>
      </w:pPr>
      <w:r w:rsidRPr="009319D7">
        <w:t xml:space="preserve">обобщение. </w:t>
      </w:r>
    </w:p>
    <w:p w:rsidR="00253CDF" w:rsidRPr="009319D7" w:rsidRDefault="00253CDF" w:rsidP="009C64BC">
      <w:pPr>
        <w:pStyle w:val="a3"/>
        <w:spacing w:before="0" w:beforeAutospacing="0" w:after="0" w:afterAutospacing="0"/>
        <w:jc w:val="both"/>
      </w:pPr>
    </w:p>
    <w:p w:rsidR="00253CDF" w:rsidRPr="009319D7" w:rsidRDefault="00253CDF" w:rsidP="009C64BC">
      <w:pPr>
        <w:pStyle w:val="a3"/>
        <w:spacing w:before="0" w:beforeAutospacing="0" w:after="0" w:afterAutospacing="0"/>
        <w:ind w:firstLine="709"/>
        <w:jc w:val="both"/>
      </w:pPr>
      <w:r w:rsidRPr="009319D7">
        <w:t>Программа предусматривает проведение традиционных уроков.</w:t>
      </w:r>
    </w:p>
    <w:p w:rsidR="00253CDF" w:rsidRPr="009319D7" w:rsidRDefault="00253CDF" w:rsidP="009C64BC">
      <w:pPr>
        <w:pStyle w:val="a3"/>
        <w:spacing w:before="0" w:beforeAutospacing="0" w:after="0" w:afterAutospacing="0"/>
        <w:ind w:firstLine="709"/>
        <w:jc w:val="both"/>
      </w:pPr>
      <w:r w:rsidRPr="009319D7">
        <w:t xml:space="preserve">Содержание программы носит практическую направленность, формирует готовность воспитанников к непосредственному включению в жизнь и трудовую деятельность. </w:t>
      </w:r>
    </w:p>
    <w:p w:rsidR="00FE3959" w:rsidRPr="009319D7" w:rsidRDefault="00253CDF" w:rsidP="009C64BC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9319D7">
        <w:rPr>
          <w:shd w:val="clear" w:color="auto" w:fill="FFFFFF"/>
        </w:rPr>
        <w:t>Для решения этих задач программой предусмотрены четыре вида занятий: декоративное рисование, рисование с натуры, рисование на темы, беседы об изобразительном искусстве.</w:t>
      </w:r>
    </w:p>
    <w:p w:rsidR="00D86FD9" w:rsidRDefault="00D86FD9" w:rsidP="00D86FD9">
      <w:pPr>
        <w:pStyle w:val="a7"/>
        <w:rPr>
          <w:rFonts w:ascii="Times New Roman" w:hAnsi="Times New Roman"/>
          <w:b/>
          <w:sz w:val="24"/>
          <w:szCs w:val="24"/>
        </w:rPr>
      </w:pPr>
    </w:p>
    <w:p w:rsidR="0009280B" w:rsidRPr="0009280B" w:rsidRDefault="0009280B" w:rsidP="00487FCE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09280B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09280B" w:rsidRPr="0009280B" w:rsidRDefault="0009280B" w:rsidP="00487FCE">
      <w:pPr>
        <w:pStyle w:val="a7"/>
        <w:jc w:val="center"/>
        <w:rPr>
          <w:rFonts w:ascii="Times New Roman" w:hAnsi="Times New Roman"/>
          <w:b/>
          <w:color w:val="00B050"/>
          <w:sz w:val="24"/>
          <w:szCs w:val="24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46"/>
        <w:gridCol w:w="2551"/>
        <w:gridCol w:w="2835"/>
      </w:tblGrid>
      <w:tr w:rsidR="00F867D2" w:rsidRPr="0009280B" w:rsidTr="003B1245">
        <w:trPr>
          <w:trHeight w:val="68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7D2" w:rsidRPr="0009280B" w:rsidRDefault="00F029D4" w:rsidP="00487FC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 w:rsidRPr="00F3313E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7D2" w:rsidRPr="0009280B" w:rsidRDefault="00F867D2" w:rsidP="00487FC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280B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7D2" w:rsidRPr="0009280B" w:rsidRDefault="00F029D4" w:rsidP="00487FC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F42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="00F867D2" w:rsidRPr="0009280B">
              <w:rPr>
                <w:rFonts w:ascii="Times New Roman" w:hAnsi="Times New Roman"/>
                <w:b/>
                <w:sz w:val="24"/>
                <w:szCs w:val="24"/>
              </w:rPr>
              <w:t>практические работы</w:t>
            </w:r>
          </w:p>
        </w:tc>
      </w:tr>
      <w:tr w:rsidR="00A03104" w:rsidRPr="0009280B" w:rsidTr="003B1245">
        <w:trPr>
          <w:trHeight w:val="413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6803F2" w:rsidRDefault="00A03104" w:rsidP="0018129D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03F2">
              <w:rPr>
                <w:rFonts w:ascii="Times New Roman" w:hAnsi="Times New Roman"/>
                <w:b/>
                <w:sz w:val="24"/>
                <w:szCs w:val="24"/>
              </w:rPr>
              <w:t>Декоративное рисование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A03104" w:rsidRDefault="00A03104" w:rsidP="00A03104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104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A03104" w:rsidRDefault="00A03104" w:rsidP="0018129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104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A03104" w:rsidRPr="0009280B" w:rsidTr="003B1245">
        <w:trPr>
          <w:trHeight w:val="413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6803F2" w:rsidRDefault="00A03104" w:rsidP="0018129D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03F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Рисование на темы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A03104" w:rsidRDefault="00A03104" w:rsidP="00A03104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10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A03104" w:rsidRDefault="00A03104" w:rsidP="0018129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10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A03104" w:rsidRPr="0009280B" w:rsidTr="003B1245">
        <w:trPr>
          <w:trHeight w:val="413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6803F2" w:rsidRDefault="00A03104" w:rsidP="0018129D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03F2">
              <w:rPr>
                <w:rFonts w:ascii="Times New Roman" w:hAnsi="Times New Roman"/>
                <w:b/>
                <w:sz w:val="24"/>
                <w:szCs w:val="24"/>
              </w:rPr>
              <w:t>Рисование с натуры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A03104" w:rsidRDefault="00A03104" w:rsidP="00A03104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10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A03104" w:rsidRDefault="00A03104" w:rsidP="0018129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10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A03104" w:rsidRPr="0009280B" w:rsidTr="003B1245">
        <w:trPr>
          <w:trHeight w:val="413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6803F2" w:rsidRDefault="00A03104" w:rsidP="0018129D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03F2">
              <w:rPr>
                <w:rFonts w:ascii="Times New Roman" w:hAnsi="Times New Roman"/>
                <w:b/>
                <w:sz w:val="24"/>
                <w:szCs w:val="24"/>
              </w:rPr>
              <w:t xml:space="preserve">Лепка, </w:t>
            </w:r>
            <w:proofErr w:type="spellStart"/>
            <w:r w:rsidRPr="006803F2">
              <w:rPr>
                <w:rFonts w:ascii="Times New Roman" w:hAnsi="Times New Roman"/>
                <w:b/>
                <w:sz w:val="24"/>
                <w:szCs w:val="24"/>
              </w:rPr>
              <w:t>пластилинография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A03104" w:rsidRDefault="00A03104" w:rsidP="00A03104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10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A03104" w:rsidRDefault="00A03104" w:rsidP="0018129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10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A03104" w:rsidRPr="0009280B" w:rsidTr="003B1245">
        <w:trPr>
          <w:trHeight w:val="413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6803F2" w:rsidRDefault="00A03104" w:rsidP="0018129D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03F2">
              <w:rPr>
                <w:rFonts w:ascii="Times New Roman" w:hAnsi="Times New Roman"/>
                <w:b/>
                <w:sz w:val="24"/>
                <w:szCs w:val="24"/>
              </w:rPr>
              <w:t>Аппликация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A03104" w:rsidRDefault="00A03104" w:rsidP="00A03104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10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A03104" w:rsidRDefault="00A03104" w:rsidP="0018129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10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A03104" w:rsidRPr="0009280B" w:rsidTr="003B1245">
        <w:trPr>
          <w:trHeight w:val="425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6803F2" w:rsidRDefault="00A03104" w:rsidP="0018129D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03F2">
              <w:rPr>
                <w:rFonts w:ascii="Times New Roman" w:hAnsi="Times New Roman"/>
                <w:b/>
                <w:sz w:val="24"/>
                <w:szCs w:val="24"/>
              </w:rPr>
              <w:t>Рисование по представлению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A03104" w:rsidRDefault="00A03104" w:rsidP="00A03104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10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A03104" w:rsidRDefault="00A03104" w:rsidP="0018129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10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A03104" w:rsidRPr="0009280B" w:rsidTr="003B1245">
        <w:trPr>
          <w:trHeight w:val="425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6803F2" w:rsidRDefault="00A03104" w:rsidP="0018129D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03F2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6803F2" w:rsidRDefault="00A03104" w:rsidP="00A03104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Default="00A03104" w:rsidP="00487FC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:rsidR="00487FCE" w:rsidRDefault="00487FCE" w:rsidP="00487FCE">
      <w:pPr>
        <w:pStyle w:val="a3"/>
        <w:spacing w:before="0" w:beforeAutospacing="0" w:after="0" w:afterAutospacing="0"/>
        <w:jc w:val="center"/>
        <w:rPr>
          <w:b/>
          <w:bCs/>
          <w:lang w:val="en-US"/>
        </w:rPr>
      </w:pPr>
    </w:p>
    <w:p w:rsidR="00FD4BE8" w:rsidRDefault="00FD4BE8" w:rsidP="00487FCE">
      <w:pPr>
        <w:pStyle w:val="a3"/>
        <w:spacing w:before="0" w:beforeAutospacing="0" w:after="0" w:afterAutospacing="0"/>
        <w:jc w:val="center"/>
      </w:pPr>
      <w:r w:rsidRPr="009319D7">
        <w:rPr>
          <w:b/>
          <w:bCs/>
        </w:rPr>
        <w:t>Содержание тем учебного курса</w:t>
      </w:r>
      <w:r w:rsidRPr="009319D7">
        <w:t xml:space="preserve"> </w:t>
      </w:r>
    </w:p>
    <w:p w:rsidR="00041D8B" w:rsidRPr="009319D7" w:rsidRDefault="00041D8B" w:rsidP="00487FCE">
      <w:pPr>
        <w:pStyle w:val="a3"/>
        <w:spacing w:before="0" w:beforeAutospacing="0" w:after="0" w:afterAutospacing="0"/>
        <w:jc w:val="center"/>
      </w:pP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/>
        </w:rPr>
      </w:pPr>
      <w:r w:rsidRPr="006803F2">
        <w:rPr>
          <w:b/>
        </w:rPr>
        <w:t>1.Декоративное рисование.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</w:pPr>
      <w:proofErr w:type="gramStart"/>
      <w:r w:rsidRPr="006803F2">
        <w:t>Умение проводить от руки прямые линии, делить отрезок на равные части, развивать умения рисовать от руки основные геометрические фигуры и составлять из них узор в полосе, соблюдая чередование по форме и цвету; составлять узоры из растительных элементов в полосе, квадрате, круге; совершенствовать навык раскрашивания рисунка; равномерно накладывать штрихи без излишнего нажима в одном направлении, не выходя за контур;</w:t>
      </w:r>
      <w:proofErr w:type="gramEnd"/>
      <w:r w:rsidRPr="006803F2">
        <w:t xml:space="preserve"> учить использовать в узорах красный, желтый, зеленый, синий, коричневый, оранжевый, фиолетовый цвета.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/>
        </w:rPr>
      </w:pPr>
      <w:r w:rsidRPr="006803F2">
        <w:rPr>
          <w:b/>
        </w:rPr>
        <w:t>2.Рисование на темы.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</w:pPr>
      <w:r w:rsidRPr="006803F2">
        <w:t>Умение передавать в рисунке основную форму знакомых предметов; развивать умения объединять эти предметы в одном рисунке; а также передавать пространственные отношения предметов и их частей.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/>
        </w:rPr>
      </w:pPr>
      <w:r w:rsidRPr="006803F2">
        <w:rPr>
          <w:b/>
        </w:rPr>
        <w:t>3.Рисование с натуры.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</w:pPr>
      <w:proofErr w:type="gramStart"/>
      <w:r w:rsidRPr="006803F2">
        <w:t>Умение правильно размещать изображение на листе бумаги; различать и называть формы квадратных, прямоугольных, круглых и треугольных предметов; развивать умения замечать и передавать в рисунке квадратную и прямоугольную формы отдельных предметов; соблюдать пространственные отношения предметов; определять существенные признаки предмета, выявляя характерные детали путем расчленения относительно сложной формы; аккуратно раскрашивать рисунок, подбирая цветные карандаши в соответствии с натурой.</w:t>
      </w:r>
      <w:proofErr w:type="gramEnd"/>
    </w:p>
    <w:p w:rsidR="003442E5" w:rsidRPr="006803F2" w:rsidRDefault="003442E5" w:rsidP="003442E5">
      <w:pPr>
        <w:pStyle w:val="a3"/>
        <w:spacing w:before="0" w:beforeAutospacing="0" w:after="0" w:afterAutospacing="0"/>
        <w:jc w:val="both"/>
        <w:rPr>
          <w:b/>
        </w:rPr>
      </w:pPr>
      <w:r w:rsidRPr="006803F2">
        <w:rPr>
          <w:b/>
        </w:rPr>
        <w:t xml:space="preserve">4.Лепка, </w:t>
      </w:r>
      <w:proofErr w:type="spellStart"/>
      <w:r w:rsidRPr="006803F2">
        <w:rPr>
          <w:b/>
        </w:rPr>
        <w:t>пластилинография</w:t>
      </w:r>
      <w:proofErr w:type="spellEnd"/>
      <w:r w:rsidRPr="006803F2">
        <w:rPr>
          <w:b/>
        </w:rPr>
        <w:t>.</w:t>
      </w:r>
    </w:p>
    <w:p w:rsidR="003442E5" w:rsidRPr="006803F2" w:rsidRDefault="003442E5" w:rsidP="003442E5">
      <w:pPr>
        <w:pStyle w:val="a3"/>
        <w:spacing w:before="0" w:beforeAutospacing="0" w:after="0" w:afterAutospacing="0"/>
        <w:jc w:val="both"/>
      </w:pPr>
      <w:r w:rsidRPr="006803F2">
        <w:t>элементарные знания о пластилине (</w:t>
      </w:r>
      <w:proofErr w:type="spellStart"/>
      <w:r w:rsidRPr="006803F2">
        <w:t>свойства</w:t>
      </w:r>
      <w:proofErr w:type="gramStart"/>
      <w:r w:rsidRPr="006803F2">
        <w:t>,ц</w:t>
      </w:r>
      <w:proofErr w:type="gramEnd"/>
      <w:r w:rsidRPr="006803F2">
        <w:t>вет</w:t>
      </w:r>
      <w:proofErr w:type="spellEnd"/>
      <w:r w:rsidRPr="006803F2">
        <w:t>, форма). Как правильно обращаться с пластилином. Инструменты для работы с пластилином</w:t>
      </w:r>
      <w:proofErr w:type="gramStart"/>
      <w:r w:rsidRPr="006803F2">
        <w:t>.</w:t>
      </w:r>
      <w:proofErr w:type="gramEnd"/>
      <w:r w:rsidRPr="006803F2">
        <w:t xml:space="preserve"> </w:t>
      </w:r>
      <w:proofErr w:type="gramStart"/>
      <w:r w:rsidRPr="006803F2">
        <w:t>п</w:t>
      </w:r>
      <w:proofErr w:type="gramEnd"/>
      <w:r w:rsidRPr="006803F2">
        <w:t>риемы работы.</w:t>
      </w:r>
    </w:p>
    <w:p w:rsidR="003442E5" w:rsidRPr="006803F2" w:rsidRDefault="003442E5" w:rsidP="003442E5">
      <w:pPr>
        <w:pStyle w:val="a3"/>
        <w:spacing w:before="0" w:beforeAutospacing="0" w:after="0" w:afterAutospacing="0"/>
        <w:jc w:val="both"/>
        <w:rPr>
          <w:b/>
        </w:rPr>
      </w:pPr>
      <w:r w:rsidRPr="006803F2">
        <w:rPr>
          <w:b/>
        </w:rPr>
        <w:t>5. Аппликация.</w:t>
      </w:r>
    </w:p>
    <w:p w:rsidR="003442E5" w:rsidRPr="006803F2" w:rsidRDefault="003442E5" w:rsidP="003442E5">
      <w:pPr>
        <w:pStyle w:val="a3"/>
        <w:spacing w:before="0" w:beforeAutospacing="0" w:after="0" w:afterAutospacing="0"/>
        <w:jc w:val="both"/>
      </w:pPr>
      <w:r w:rsidRPr="006803F2">
        <w:t xml:space="preserve">Инструменты для резания бумаги. Правила работы ножницами. Приемы вырезания ножницами. Способы вырезания. </w:t>
      </w:r>
    </w:p>
    <w:p w:rsidR="003442E5" w:rsidRPr="006803F2" w:rsidRDefault="003442E5" w:rsidP="003442E5">
      <w:pPr>
        <w:pStyle w:val="a3"/>
        <w:spacing w:before="0" w:beforeAutospacing="0" w:after="0" w:afterAutospacing="0"/>
        <w:jc w:val="both"/>
      </w:pPr>
      <w:r w:rsidRPr="006803F2">
        <w:rPr>
          <w:b/>
        </w:rPr>
        <w:t>6. Рисование по представлению.</w:t>
      </w:r>
    </w:p>
    <w:p w:rsidR="003442E5" w:rsidRPr="006803F2" w:rsidRDefault="003442E5" w:rsidP="003442E5">
      <w:pPr>
        <w:pStyle w:val="a3"/>
        <w:spacing w:before="0" w:beforeAutospacing="0" w:after="0" w:afterAutospacing="0"/>
        <w:jc w:val="both"/>
      </w:pPr>
      <w:r w:rsidRPr="006803F2">
        <w:t>Умение правильно размещать изображение на листе бумаги; соблюдать пространственные отношения предметов; определять существенные признаки предмета; аккуратно раскрашивать рисунок.</w:t>
      </w:r>
    </w:p>
    <w:p w:rsidR="003B1245" w:rsidRPr="000E76D8" w:rsidRDefault="003B1245" w:rsidP="00A86B40">
      <w:pPr>
        <w:spacing w:after="0" w:line="240" w:lineRule="auto"/>
        <w:jc w:val="both"/>
        <w:rPr>
          <w:color w:val="00B050"/>
        </w:rPr>
      </w:pPr>
    </w:p>
    <w:p w:rsidR="0009280B" w:rsidRDefault="0009280B" w:rsidP="00487FCE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9319D7">
        <w:rPr>
          <w:b/>
          <w:bCs/>
        </w:rPr>
        <w:t xml:space="preserve">Требования к уровню подготовки </w:t>
      </w:r>
      <w:proofErr w:type="gramStart"/>
      <w:r w:rsidRPr="009319D7">
        <w:rPr>
          <w:b/>
          <w:bCs/>
        </w:rPr>
        <w:t>обучающихся</w:t>
      </w:r>
      <w:proofErr w:type="gramEnd"/>
      <w:r w:rsidRPr="009319D7">
        <w:rPr>
          <w:b/>
          <w:bCs/>
        </w:rPr>
        <w:t xml:space="preserve"> по данной программе</w:t>
      </w:r>
    </w:p>
    <w:p w:rsidR="00FA4977" w:rsidRPr="005728C6" w:rsidRDefault="00FA4977" w:rsidP="00FA49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8C6">
        <w:rPr>
          <w:rFonts w:ascii="Times New Roman" w:eastAsia="Times New Roman" w:hAnsi="Times New Roman" w:cs="Times New Roman"/>
          <w:sz w:val="24"/>
          <w:szCs w:val="24"/>
        </w:rPr>
        <w:t xml:space="preserve">1) Освоение доступных средств изобразительной деятельности: </w:t>
      </w:r>
      <w:proofErr w:type="spellStart"/>
      <w:r w:rsidRPr="005728C6">
        <w:rPr>
          <w:rFonts w:ascii="Times New Roman" w:eastAsia="Times New Roman" w:hAnsi="Times New Roman" w:cs="Times New Roman"/>
          <w:sz w:val="24"/>
          <w:szCs w:val="24"/>
        </w:rPr>
        <w:t>лепка</w:t>
      </w:r>
      <w:proofErr w:type="gramStart"/>
      <w:r w:rsidRPr="005728C6">
        <w:rPr>
          <w:rFonts w:ascii="Times New Roman" w:eastAsia="Times New Roman" w:hAnsi="Times New Roman" w:cs="Times New Roman"/>
          <w:sz w:val="24"/>
          <w:szCs w:val="24"/>
        </w:rPr>
        <w:t>,а</w:t>
      </w:r>
      <w:proofErr w:type="gramEnd"/>
      <w:r w:rsidRPr="005728C6">
        <w:rPr>
          <w:rFonts w:ascii="Times New Roman" w:eastAsia="Times New Roman" w:hAnsi="Times New Roman" w:cs="Times New Roman"/>
          <w:sz w:val="24"/>
          <w:szCs w:val="24"/>
        </w:rPr>
        <w:t>ппликация</w:t>
      </w:r>
      <w:proofErr w:type="spellEnd"/>
      <w:r w:rsidRPr="005728C6">
        <w:rPr>
          <w:rFonts w:ascii="Times New Roman" w:eastAsia="Times New Roman" w:hAnsi="Times New Roman" w:cs="Times New Roman"/>
          <w:sz w:val="24"/>
          <w:szCs w:val="24"/>
        </w:rPr>
        <w:t>, рисование; использование различных изобразительных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28C6">
        <w:rPr>
          <w:rFonts w:ascii="Times New Roman" w:eastAsia="Times New Roman" w:hAnsi="Times New Roman" w:cs="Times New Roman"/>
          <w:sz w:val="24"/>
          <w:szCs w:val="24"/>
        </w:rPr>
        <w:t>технологий:</w:t>
      </w:r>
    </w:p>
    <w:p w:rsidR="00FA4977" w:rsidRDefault="00FA4977" w:rsidP="00FA4977">
      <w:pPr>
        <w:pStyle w:val="ac"/>
        <w:numPr>
          <w:ilvl w:val="0"/>
          <w:numId w:val="1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4977">
        <w:rPr>
          <w:rFonts w:ascii="Times New Roman" w:eastAsia="Times New Roman" w:hAnsi="Times New Roman" w:cs="Times New Roman"/>
          <w:sz w:val="24"/>
          <w:szCs w:val="24"/>
        </w:rPr>
        <w:t>интерес к доступным видам изобразительной деятельности;</w:t>
      </w:r>
    </w:p>
    <w:p w:rsidR="00FA4977" w:rsidRDefault="00FA4977" w:rsidP="00FA4977">
      <w:pPr>
        <w:pStyle w:val="ac"/>
        <w:numPr>
          <w:ilvl w:val="0"/>
          <w:numId w:val="1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4977">
        <w:rPr>
          <w:rFonts w:ascii="Times New Roman" w:eastAsia="Times New Roman" w:hAnsi="Times New Roman" w:cs="Times New Roman"/>
          <w:sz w:val="24"/>
          <w:szCs w:val="24"/>
        </w:rPr>
        <w:t xml:space="preserve">умение использовать инструменты и материалы в процессе </w:t>
      </w:r>
      <w:proofErr w:type="spellStart"/>
      <w:r w:rsidRPr="00FA4977">
        <w:rPr>
          <w:rFonts w:ascii="Times New Roman" w:eastAsia="Times New Roman" w:hAnsi="Times New Roman" w:cs="Times New Roman"/>
          <w:sz w:val="24"/>
          <w:szCs w:val="24"/>
        </w:rPr>
        <w:t>доступнойизобразительной</w:t>
      </w:r>
      <w:proofErr w:type="spellEnd"/>
      <w:r w:rsidRPr="00FA4977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 (лепка, рисование, аппликация);</w:t>
      </w:r>
    </w:p>
    <w:p w:rsidR="00FA4977" w:rsidRPr="00FA4977" w:rsidRDefault="00FA4977" w:rsidP="00FA4977">
      <w:pPr>
        <w:pStyle w:val="ac"/>
        <w:numPr>
          <w:ilvl w:val="0"/>
          <w:numId w:val="1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4977">
        <w:rPr>
          <w:rFonts w:ascii="Times New Roman" w:eastAsia="Times New Roman" w:hAnsi="Times New Roman" w:cs="Times New Roman"/>
          <w:sz w:val="24"/>
          <w:szCs w:val="24"/>
        </w:rPr>
        <w:t xml:space="preserve">умение использовать различные изобразительные технологии в </w:t>
      </w:r>
      <w:proofErr w:type="spellStart"/>
      <w:r w:rsidRPr="00FA4977">
        <w:rPr>
          <w:rFonts w:ascii="Times New Roman" w:eastAsia="Times New Roman" w:hAnsi="Times New Roman" w:cs="Times New Roman"/>
          <w:sz w:val="24"/>
          <w:szCs w:val="24"/>
        </w:rPr>
        <w:t>процессерисования</w:t>
      </w:r>
      <w:proofErr w:type="spellEnd"/>
      <w:r w:rsidRPr="00FA4977">
        <w:rPr>
          <w:rFonts w:ascii="Times New Roman" w:eastAsia="Times New Roman" w:hAnsi="Times New Roman" w:cs="Times New Roman"/>
          <w:sz w:val="24"/>
          <w:szCs w:val="24"/>
        </w:rPr>
        <w:t>, лепки, аппликации.</w:t>
      </w:r>
    </w:p>
    <w:p w:rsidR="00FA4977" w:rsidRPr="005728C6" w:rsidRDefault="00FA4977" w:rsidP="00FA49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8C6">
        <w:rPr>
          <w:rFonts w:ascii="Times New Roman" w:eastAsia="Times New Roman" w:hAnsi="Times New Roman" w:cs="Times New Roman"/>
          <w:sz w:val="24"/>
          <w:szCs w:val="24"/>
        </w:rPr>
        <w:t>2) Способность к самостоятельной изобразительной деятельности:</w:t>
      </w:r>
    </w:p>
    <w:p w:rsidR="00FA4977" w:rsidRDefault="00FA4977" w:rsidP="00FA4977">
      <w:pPr>
        <w:pStyle w:val="ac"/>
        <w:numPr>
          <w:ilvl w:val="0"/>
          <w:numId w:val="1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4977">
        <w:rPr>
          <w:rFonts w:ascii="Times New Roman" w:eastAsia="Times New Roman" w:hAnsi="Times New Roman" w:cs="Times New Roman"/>
          <w:sz w:val="24"/>
          <w:szCs w:val="24"/>
        </w:rPr>
        <w:t xml:space="preserve">положительные эмоциональные реакции (удовольствие, радость) </w:t>
      </w:r>
      <w:proofErr w:type="spellStart"/>
      <w:r w:rsidRPr="00FA4977">
        <w:rPr>
          <w:rFonts w:ascii="Times New Roman" w:eastAsia="Times New Roman" w:hAnsi="Times New Roman" w:cs="Times New Roman"/>
          <w:sz w:val="24"/>
          <w:szCs w:val="24"/>
        </w:rPr>
        <w:t>впроцессе</w:t>
      </w:r>
      <w:proofErr w:type="spellEnd"/>
      <w:r w:rsidRPr="00FA4977">
        <w:rPr>
          <w:rFonts w:ascii="Times New Roman" w:eastAsia="Times New Roman" w:hAnsi="Times New Roman" w:cs="Times New Roman"/>
          <w:sz w:val="24"/>
          <w:szCs w:val="24"/>
        </w:rPr>
        <w:t xml:space="preserve"> изобразительной деятельности;</w:t>
      </w:r>
    </w:p>
    <w:p w:rsidR="00FA4977" w:rsidRDefault="00FA4977" w:rsidP="00FA4977">
      <w:pPr>
        <w:pStyle w:val="ac"/>
        <w:numPr>
          <w:ilvl w:val="0"/>
          <w:numId w:val="1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497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стремление к собственной творческой деятельности и </w:t>
      </w:r>
      <w:proofErr w:type="spellStart"/>
      <w:r w:rsidRPr="00FA4977">
        <w:rPr>
          <w:rFonts w:ascii="Times New Roman" w:eastAsia="Times New Roman" w:hAnsi="Times New Roman" w:cs="Times New Roman"/>
          <w:sz w:val="24"/>
          <w:szCs w:val="24"/>
        </w:rPr>
        <w:t>умениедемонстрировать</w:t>
      </w:r>
      <w:proofErr w:type="spellEnd"/>
      <w:r w:rsidRPr="00FA4977">
        <w:rPr>
          <w:rFonts w:ascii="Times New Roman" w:eastAsia="Times New Roman" w:hAnsi="Times New Roman" w:cs="Times New Roman"/>
          <w:sz w:val="24"/>
          <w:szCs w:val="24"/>
        </w:rPr>
        <w:t xml:space="preserve"> результаты работы;</w:t>
      </w:r>
    </w:p>
    <w:p w:rsidR="00FA4977" w:rsidRPr="00FA4977" w:rsidRDefault="00FA4977" w:rsidP="00FA4977">
      <w:pPr>
        <w:pStyle w:val="ac"/>
        <w:numPr>
          <w:ilvl w:val="0"/>
          <w:numId w:val="1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4977">
        <w:rPr>
          <w:rFonts w:ascii="Times New Roman" w:eastAsia="Times New Roman" w:hAnsi="Times New Roman" w:cs="Times New Roman"/>
          <w:sz w:val="24"/>
          <w:szCs w:val="24"/>
        </w:rPr>
        <w:t xml:space="preserve">умение выражать свое отношение к результатам собственной и </w:t>
      </w:r>
      <w:proofErr w:type="spellStart"/>
      <w:r w:rsidRPr="00FA4977">
        <w:rPr>
          <w:rFonts w:ascii="Times New Roman" w:eastAsia="Times New Roman" w:hAnsi="Times New Roman" w:cs="Times New Roman"/>
          <w:sz w:val="24"/>
          <w:szCs w:val="24"/>
        </w:rPr>
        <w:t>чужойтворческой</w:t>
      </w:r>
      <w:proofErr w:type="spellEnd"/>
      <w:r w:rsidRPr="00FA4977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деятельности.</w:t>
      </w:r>
    </w:p>
    <w:p w:rsidR="00FA4977" w:rsidRPr="005728C6" w:rsidRDefault="00FA4977" w:rsidP="00FA49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8C6">
        <w:rPr>
          <w:rFonts w:ascii="Times New Roman" w:eastAsia="Times New Roman" w:hAnsi="Times New Roman" w:cs="Times New Roman"/>
          <w:sz w:val="24"/>
          <w:szCs w:val="24"/>
        </w:rPr>
        <w:t>3) Готовность к участию в совместных мероприятиях:</w:t>
      </w:r>
    </w:p>
    <w:p w:rsidR="00FA4977" w:rsidRDefault="00FA4977" w:rsidP="00FA4977">
      <w:pPr>
        <w:pStyle w:val="ac"/>
        <w:numPr>
          <w:ilvl w:val="0"/>
          <w:numId w:val="1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4977">
        <w:rPr>
          <w:rFonts w:ascii="Times New Roman" w:eastAsia="Times New Roman" w:hAnsi="Times New Roman" w:cs="Times New Roman"/>
          <w:sz w:val="24"/>
          <w:szCs w:val="24"/>
        </w:rPr>
        <w:t xml:space="preserve">готовность к взаимодействию в творческой деятельности совместно </w:t>
      </w:r>
      <w:proofErr w:type="spellStart"/>
      <w:r w:rsidRPr="00FA4977">
        <w:rPr>
          <w:rFonts w:ascii="Times New Roman" w:eastAsia="Times New Roman" w:hAnsi="Times New Roman" w:cs="Times New Roman"/>
          <w:sz w:val="24"/>
          <w:szCs w:val="24"/>
        </w:rPr>
        <w:t>сосверстниками</w:t>
      </w:r>
      <w:proofErr w:type="spellEnd"/>
      <w:r w:rsidRPr="00FA4977">
        <w:rPr>
          <w:rFonts w:ascii="Times New Roman" w:eastAsia="Times New Roman" w:hAnsi="Times New Roman" w:cs="Times New Roman"/>
          <w:sz w:val="24"/>
          <w:szCs w:val="24"/>
        </w:rPr>
        <w:t>, взрослыми;</w:t>
      </w:r>
    </w:p>
    <w:p w:rsidR="00FA4977" w:rsidRPr="00FA4977" w:rsidRDefault="00FA4977" w:rsidP="00FA4977">
      <w:pPr>
        <w:pStyle w:val="ac"/>
        <w:numPr>
          <w:ilvl w:val="0"/>
          <w:numId w:val="1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4977">
        <w:rPr>
          <w:rFonts w:ascii="Times New Roman" w:eastAsia="Times New Roman" w:hAnsi="Times New Roman" w:cs="Times New Roman"/>
          <w:sz w:val="24"/>
          <w:szCs w:val="24"/>
        </w:rPr>
        <w:t xml:space="preserve">умение использовать полученные навыки для изготовления </w:t>
      </w:r>
      <w:proofErr w:type="spellStart"/>
      <w:r w:rsidRPr="00FA4977">
        <w:rPr>
          <w:rFonts w:ascii="Times New Roman" w:eastAsia="Times New Roman" w:hAnsi="Times New Roman" w:cs="Times New Roman"/>
          <w:sz w:val="24"/>
          <w:szCs w:val="24"/>
        </w:rPr>
        <w:t>творческихработ</w:t>
      </w:r>
      <w:proofErr w:type="spellEnd"/>
      <w:r w:rsidRPr="00FA4977">
        <w:rPr>
          <w:rFonts w:ascii="Times New Roman" w:eastAsia="Times New Roman" w:hAnsi="Times New Roman" w:cs="Times New Roman"/>
          <w:sz w:val="24"/>
          <w:szCs w:val="24"/>
        </w:rPr>
        <w:t>, для участия в выставках, конкурсах рисунков, поделок.</w:t>
      </w:r>
    </w:p>
    <w:p w:rsidR="002239F9" w:rsidRDefault="002239F9" w:rsidP="002239F9">
      <w:pPr>
        <w:pStyle w:val="a3"/>
        <w:jc w:val="center"/>
      </w:pPr>
      <w:r>
        <w:rPr>
          <w:b/>
          <w:bCs/>
        </w:rPr>
        <w:t>Учебно-методическое обеспечение</w:t>
      </w:r>
    </w:p>
    <w:p w:rsidR="0009280B" w:rsidRPr="009319D7" w:rsidRDefault="0009280B" w:rsidP="00487FCE">
      <w:pPr>
        <w:pStyle w:val="a3"/>
        <w:spacing w:before="0" w:beforeAutospacing="0" w:after="0" w:afterAutospacing="0"/>
        <w:jc w:val="both"/>
      </w:pPr>
      <w:r w:rsidRPr="009319D7">
        <w:t>1.Образцы рисунков по темам</w:t>
      </w:r>
      <w:r w:rsidR="002A4F97">
        <w:t>.</w:t>
      </w:r>
    </w:p>
    <w:p w:rsidR="0009280B" w:rsidRPr="009319D7" w:rsidRDefault="0009280B" w:rsidP="00487FCE">
      <w:pPr>
        <w:pStyle w:val="a3"/>
        <w:spacing w:before="0" w:beforeAutospacing="0" w:after="0" w:afterAutospacing="0"/>
        <w:jc w:val="both"/>
      </w:pPr>
      <w:r w:rsidRPr="009319D7">
        <w:t>2.Демонстрационный мольберт</w:t>
      </w:r>
      <w:r w:rsidR="002A4F97">
        <w:t>.</w:t>
      </w:r>
    </w:p>
    <w:p w:rsidR="0009280B" w:rsidRPr="009319D7" w:rsidRDefault="0009280B" w:rsidP="00487FCE">
      <w:pPr>
        <w:pStyle w:val="a3"/>
        <w:spacing w:before="0" w:beforeAutospacing="0" w:after="0" w:afterAutospacing="0"/>
        <w:jc w:val="both"/>
      </w:pPr>
      <w:r w:rsidRPr="009319D7">
        <w:t>3.Шаблоны по темам</w:t>
      </w:r>
      <w:r w:rsidR="002A4F97">
        <w:t>.</w:t>
      </w:r>
    </w:p>
    <w:p w:rsidR="0009280B" w:rsidRPr="009319D7" w:rsidRDefault="0009280B" w:rsidP="00487FCE">
      <w:pPr>
        <w:pStyle w:val="a3"/>
        <w:spacing w:before="0" w:beforeAutospacing="0" w:after="0" w:afterAutospacing="0"/>
        <w:jc w:val="both"/>
      </w:pPr>
      <w:r w:rsidRPr="009319D7">
        <w:t>4.Сборник репродукций картин русских художников «Картины природы»</w:t>
      </w:r>
    </w:p>
    <w:p w:rsidR="0009280B" w:rsidRPr="009319D7" w:rsidRDefault="0009280B" w:rsidP="00487FCE">
      <w:pPr>
        <w:pStyle w:val="a3"/>
        <w:spacing w:before="0" w:beforeAutospacing="0" w:after="0" w:afterAutospacing="0"/>
        <w:jc w:val="both"/>
      </w:pPr>
      <w:proofErr w:type="gramStart"/>
      <w:r w:rsidRPr="009319D7">
        <w:t>5.Натуральные предметы для рисования с натуры: овощи и фрукты (муляжи), грибы (муляжи), линейка, чертежный угольник, елочные украшения, праздничный флажок, игрушка – рыбка, портфель, элементы строительного материала.</w:t>
      </w:r>
      <w:proofErr w:type="gramEnd"/>
    </w:p>
    <w:p w:rsidR="0009280B" w:rsidRPr="009319D7" w:rsidRDefault="0009280B" w:rsidP="00487FCE">
      <w:pPr>
        <w:pStyle w:val="a3"/>
        <w:spacing w:before="0" w:beforeAutospacing="0" w:after="0" w:afterAutospacing="0"/>
        <w:jc w:val="both"/>
      </w:pPr>
      <w:r w:rsidRPr="009319D7">
        <w:t>6.Детски</w:t>
      </w:r>
      <w:r w:rsidR="002A4F97">
        <w:t>е книги с зимними иллюстрациями.</w:t>
      </w:r>
    </w:p>
    <w:p w:rsidR="0009280B" w:rsidRPr="009319D7" w:rsidRDefault="0009280B" w:rsidP="00487FCE">
      <w:pPr>
        <w:pStyle w:val="a3"/>
        <w:spacing w:before="0" w:beforeAutospacing="0" w:after="0" w:afterAutospacing="0"/>
        <w:jc w:val="both"/>
      </w:pPr>
      <w:r w:rsidRPr="009319D7">
        <w:t>7.Баночки для воды</w:t>
      </w:r>
      <w:r w:rsidR="002A4F97">
        <w:t>.</w:t>
      </w:r>
    </w:p>
    <w:p w:rsidR="0009280B" w:rsidRPr="009319D7" w:rsidRDefault="0009280B" w:rsidP="00487FCE">
      <w:pPr>
        <w:pStyle w:val="a3"/>
        <w:spacing w:before="0" w:beforeAutospacing="0" w:after="0" w:afterAutospacing="0"/>
        <w:jc w:val="both"/>
      </w:pPr>
      <w:r w:rsidRPr="009319D7">
        <w:t>8.Салфетки бумажные</w:t>
      </w:r>
      <w:r w:rsidR="002A4F97">
        <w:t>.</w:t>
      </w:r>
    </w:p>
    <w:p w:rsidR="0021724A" w:rsidRDefault="0009280B" w:rsidP="00487FCE">
      <w:pPr>
        <w:pStyle w:val="a3"/>
        <w:spacing w:before="0" w:beforeAutospacing="0" w:after="0" w:afterAutospacing="0"/>
        <w:jc w:val="both"/>
      </w:pPr>
      <w:r w:rsidRPr="009319D7">
        <w:t>9.Клеенки на парты</w:t>
      </w:r>
      <w:r w:rsidR="002A4F97">
        <w:t>.</w:t>
      </w:r>
    </w:p>
    <w:p w:rsidR="00603078" w:rsidRDefault="00603078" w:rsidP="00487FCE">
      <w:pPr>
        <w:pStyle w:val="a3"/>
        <w:spacing w:before="0" w:beforeAutospacing="0" w:after="0" w:afterAutospacing="0"/>
        <w:jc w:val="both"/>
      </w:pPr>
    </w:p>
    <w:p w:rsidR="00D24A43" w:rsidRPr="006A4743" w:rsidRDefault="0009280B" w:rsidP="00D24A43">
      <w:pPr>
        <w:pStyle w:val="a3"/>
        <w:spacing w:before="0" w:beforeAutospacing="0" w:after="0" w:afterAutospacing="0"/>
        <w:rPr>
          <w:b/>
          <w:bCs/>
        </w:rPr>
      </w:pPr>
      <w:r w:rsidRPr="009319D7">
        <w:t>1.</w:t>
      </w:r>
      <w:r w:rsidR="00D24A43" w:rsidRPr="00D24A43">
        <w:t xml:space="preserve"> </w:t>
      </w:r>
      <w:r w:rsidR="00D24A43">
        <w:t>«Примерная адаптированная основная общеобразовательная программа образования обучающихся с умственной отсталостью (интеллектуальными нарушениями) под редакцией Министерства образования и науки</w:t>
      </w:r>
      <w:proofErr w:type="gramStart"/>
      <w:r w:rsidR="00D24A43">
        <w:t xml:space="preserve">  Р</w:t>
      </w:r>
      <w:proofErr w:type="gramEnd"/>
      <w:r w:rsidR="00D24A43">
        <w:t>ос. Федерации, М</w:t>
      </w:r>
      <w:r w:rsidR="00FF5515">
        <w:t>.: Просвещение</w:t>
      </w:r>
      <w:r w:rsidR="006A4743">
        <w:t>.</w:t>
      </w:r>
    </w:p>
    <w:p w:rsidR="0009280B" w:rsidRPr="009319D7" w:rsidRDefault="002239F9" w:rsidP="00603078">
      <w:pPr>
        <w:pStyle w:val="a3"/>
        <w:spacing w:before="0" w:beforeAutospacing="0" w:after="0" w:afterAutospacing="0"/>
      </w:pPr>
      <w:r>
        <w:t>2</w:t>
      </w:r>
      <w:r w:rsidR="0009280B" w:rsidRPr="009319D7">
        <w:t>.Н.С.Буркина Комплект методических плакатов «Учись рисовать»</w:t>
      </w:r>
      <w:r w:rsidR="00603078">
        <w:t xml:space="preserve"> </w:t>
      </w:r>
      <w:r w:rsidR="004C1E77">
        <w:t>Киевское издательство.</w:t>
      </w:r>
    </w:p>
    <w:p w:rsidR="0009280B" w:rsidRPr="009319D7" w:rsidRDefault="002239F9" w:rsidP="00603078">
      <w:pPr>
        <w:pStyle w:val="a3"/>
        <w:spacing w:before="0" w:beforeAutospacing="0" w:after="0" w:afterAutospacing="0"/>
      </w:pPr>
      <w:r>
        <w:t>3</w:t>
      </w:r>
      <w:r w:rsidR="0009280B" w:rsidRPr="009319D7">
        <w:t>.А.С.Бражникова, А.В.</w:t>
      </w:r>
      <w:r w:rsidR="00953549" w:rsidRPr="00953549">
        <w:t xml:space="preserve"> </w:t>
      </w:r>
      <w:proofErr w:type="spellStart"/>
      <w:r w:rsidR="0009280B" w:rsidRPr="009319D7">
        <w:t>Карлсон</w:t>
      </w:r>
      <w:proofErr w:type="spellEnd"/>
      <w:r w:rsidR="0009280B" w:rsidRPr="009319D7">
        <w:t xml:space="preserve"> «Уроки рисования» Методические разработки для 1 – 2 классов</w:t>
      </w:r>
    </w:p>
    <w:p w:rsidR="0009280B" w:rsidRPr="009319D7" w:rsidRDefault="004C1E77" w:rsidP="00603078">
      <w:pPr>
        <w:pStyle w:val="a3"/>
        <w:spacing w:before="0" w:beforeAutospacing="0" w:after="0" w:afterAutospacing="0"/>
      </w:pPr>
      <w:r>
        <w:t>Просвещение.</w:t>
      </w:r>
    </w:p>
    <w:p w:rsidR="0009280B" w:rsidRPr="009319D7" w:rsidRDefault="002239F9" w:rsidP="00603078">
      <w:pPr>
        <w:pStyle w:val="a3"/>
        <w:spacing w:before="0" w:beforeAutospacing="0" w:after="0" w:afterAutospacing="0"/>
      </w:pPr>
      <w:r>
        <w:t>4</w:t>
      </w:r>
      <w:r w:rsidR="0009280B" w:rsidRPr="009319D7">
        <w:t xml:space="preserve">.Н.А. </w:t>
      </w:r>
      <w:proofErr w:type="spellStart"/>
      <w:r w:rsidR="0009280B" w:rsidRPr="009319D7">
        <w:t>Грошенков</w:t>
      </w:r>
      <w:proofErr w:type="spellEnd"/>
      <w:r w:rsidR="0009280B" w:rsidRPr="009319D7">
        <w:t xml:space="preserve">  Уроки рисования для I-IV классов вспомогательной школы</w:t>
      </w:r>
      <w:r w:rsidR="00603078">
        <w:t xml:space="preserve">, </w:t>
      </w:r>
      <w:r w:rsidR="004C1E77">
        <w:t>Москва, «Просвещение».</w:t>
      </w:r>
      <w:r w:rsidR="0009280B" w:rsidRPr="009319D7">
        <w:t xml:space="preserve"> </w:t>
      </w:r>
    </w:p>
    <w:p w:rsidR="00EF4954" w:rsidRDefault="00EF4954" w:rsidP="00487FCE">
      <w:pPr>
        <w:pStyle w:val="a3"/>
        <w:spacing w:before="0" w:beforeAutospacing="0" w:after="0" w:afterAutospacing="0"/>
        <w:rPr>
          <w:color w:val="00B050"/>
        </w:rPr>
      </w:pPr>
    </w:p>
    <w:sectPr w:rsidR="00EF4954" w:rsidSect="00BF6513">
      <w:footerReference w:type="default" r:id="rId7"/>
      <w:pgSz w:w="11906" w:h="16838"/>
      <w:pgMar w:top="567" w:right="567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96B" w:rsidRDefault="0034596B" w:rsidP="00BF6513">
      <w:pPr>
        <w:spacing w:after="0" w:line="240" w:lineRule="auto"/>
      </w:pPr>
      <w:r>
        <w:separator/>
      </w:r>
    </w:p>
  </w:endnote>
  <w:endnote w:type="continuationSeparator" w:id="1">
    <w:p w:rsidR="0034596B" w:rsidRDefault="0034596B" w:rsidP="00BF6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11632"/>
      <w:docPartObj>
        <w:docPartGallery w:val="Page Numbers (Bottom of Page)"/>
        <w:docPartUnique/>
      </w:docPartObj>
    </w:sdtPr>
    <w:sdtContent>
      <w:p w:rsidR="00BF6513" w:rsidRDefault="00BE7C7B">
        <w:pPr>
          <w:pStyle w:val="aa"/>
          <w:jc w:val="right"/>
        </w:pPr>
        <w:fldSimple w:instr=" PAGE   \* MERGEFORMAT ">
          <w:r w:rsidR="00FA4977">
            <w:rPr>
              <w:noProof/>
            </w:rPr>
            <w:t>8</w:t>
          </w:r>
        </w:fldSimple>
      </w:p>
    </w:sdtContent>
  </w:sdt>
  <w:p w:rsidR="00BF6513" w:rsidRDefault="00BF651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96B" w:rsidRDefault="0034596B" w:rsidP="00BF6513">
      <w:pPr>
        <w:spacing w:after="0" w:line="240" w:lineRule="auto"/>
      </w:pPr>
      <w:r>
        <w:separator/>
      </w:r>
    </w:p>
  </w:footnote>
  <w:footnote w:type="continuationSeparator" w:id="1">
    <w:p w:rsidR="0034596B" w:rsidRDefault="0034596B" w:rsidP="00BF65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E4849"/>
    <w:multiLevelType w:val="hybridMultilevel"/>
    <w:tmpl w:val="BB7C3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22379B"/>
    <w:multiLevelType w:val="hybridMultilevel"/>
    <w:tmpl w:val="61A09D76"/>
    <w:lvl w:ilvl="0" w:tplc="9FCA9AC0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A75AEE"/>
    <w:multiLevelType w:val="hybridMultilevel"/>
    <w:tmpl w:val="E7C63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E0B274E"/>
    <w:multiLevelType w:val="hybridMultilevel"/>
    <w:tmpl w:val="1D022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07179E"/>
    <w:multiLevelType w:val="hybridMultilevel"/>
    <w:tmpl w:val="709A67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1941BC"/>
    <w:multiLevelType w:val="hybridMultilevel"/>
    <w:tmpl w:val="38EC18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8A6B2B"/>
    <w:multiLevelType w:val="hybridMultilevel"/>
    <w:tmpl w:val="60028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0D2A54"/>
    <w:multiLevelType w:val="hybridMultilevel"/>
    <w:tmpl w:val="0958B8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B47F21"/>
    <w:multiLevelType w:val="hybridMultilevel"/>
    <w:tmpl w:val="F4340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A252CC"/>
    <w:multiLevelType w:val="hybridMultilevel"/>
    <w:tmpl w:val="47E0B7E6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0">
    <w:nsid w:val="574B29D7"/>
    <w:multiLevelType w:val="hybridMultilevel"/>
    <w:tmpl w:val="98E2A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A7393C"/>
    <w:multiLevelType w:val="hybridMultilevel"/>
    <w:tmpl w:val="DFAA1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2D5B19"/>
    <w:multiLevelType w:val="hybridMultilevel"/>
    <w:tmpl w:val="2CF4EB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EC7B6D"/>
    <w:multiLevelType w:val="hybridMultilevel"/>
    <w:tmpl w:val="C72A26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286FF2"/>
    <w:multiLevelType w:val="hybridMultilevel"/>
    <w:tmpl w:val="E730BD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3A747E"/>
    <w:multiLevelType w:val="hybridMultilevel"/>
    <w:tmpl w:val="A2C85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6E036C"/>
    <w:multiLevelType w:val="hybridMultilevel"/>
    <w:tmpl w:val="0338BD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9607F0"/>
    <w:multiLevelType w:val="hybridMultilevel"/>
    <w:tmpl w:val="83A829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9"/>
  </w:num>
  <w:num w:numId="4">
    <w:abstractNumId w:val="0"/>
  </w:num>
  <w:num w:numId="5">
    <w:abstractNumId w:val="16"/>
  </w:num>
  <w:num w:numId="6">
    <w:abstractNumId w:val="17"/>
  </w:num>
  <w:num w:numId="7">
    <w:abstractNumId w:val="1"/>
  </w:num>
  <w:num w:numId="8">
    <w:abstractNumId w:val="8"/>
  </w:num>
  <w:num w:numId="9">
    <w:abstractNumId w:val="6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4"/>
  </w:num>
  <w:num w:numId="13">
    <w:abstractNumId w:val="15"/>
  </w:num>
  <w:num w:numId="14">
    <w:abstractNumId w:val="12"/>
  </w:num>
  <w:num w:numId="15">
    <w:abstractNumId w:val="7"/>
  </w:num>
  <w:num w:numId="16">
    <w:abstractNumId w:val="3"/>
  </w:num>
  <w:num w:numId="17">
    <w:abstractNumId w:val="11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5269F"/>
    <w:rsid w:val="00011B90"/>
    <w:rsid w:val="000231FF"/>
    <w:rsid w:val="00041597"/>
    <w:rsid w:val="00041D8B"/>
    <w:rsid w:val="000653F1"/>
    <w:rsid w:val="00074BBA"/>
    <w:rsid w:val="0009280B"/>
    <w:rsid w:val="000C2949"/>
    <w:rsid w:val="000E76D8"/>
    <w:rsid w:val="000E7EC8"/>
    <w:rsid w:val="0012534A"/>
    <w:rsid w:val="001275F6"/>
    <w:rsid w:val="0013762C"/>
    <w:rsid w:val="0017631C"/>
    <w:rsid w:val="001B2561"/>
    <w:rsid w:val="001B5026"/>
    <w:rsid w:val="001E483E"/>
    <w:rsid w:val="001E657D"/>
    <w:rsid w:val="00203589"/>
    <w:rsid w:val="00216E9B"/>
    <w:rsid w:val="0021724A"/>
    <w:rsid w:val="00222B3B"/>
    <w:rsid w:val="002239F9"/>
    <w:rsid w:val="00245C56"/>
    <w:rsid w:val="00247A59"/>
    <w:rsid w:val="00253AF2"/>
    <w:rsid w:val="00253CDF"/>
    <w:rsid w:val="002540C7"/>
    <w:rsid w:val="00275A4E"/>
    <w:rsid w:val="00275D3B"/>
    <w:rsid w:val="00292B9F"/>
    <w:rsid w:val="00295906"/>
    <w:rsid w:val="002972BA"/>
    <w:rsid w:val="002A13FB"/>
    <w:rsid w:val="002A4F97"/>
    <w:rsid w:val="002C1139"/>
    <w:rsid w:val="002E1625"/>
    <w:rsid w:val="002F531D"/>
    <w:rsid w:val="00304AFB"/>
    <w:rsid w:val="00317E31"/>
    <w:rsid w:val="00324482"/>
    <w:rsid w:val="00325422"/>
    <w:rsid w:val="00342B8F"/>
    <w:rsid w:val="003442E5"/>
    <w:rsid w:val="0034596B"/>
    <w:rsid w:val="00352D37"/>
    <w:rsid w:val="00357A1D"/>
    <w:rsid w:val="0037103D"/>
    <w:rsid w:val="00382950"/>
    <w:rsid w:val="003955F4"/>
    <w:rsid w:val="00396EE0"/>
    <w:rsid w:val="003B1245"/>
    <w:rsid w:val="003B1ABE"/>
    <w:rsid w:val="003B73FB"/>
    <w:rsid w:val="003E7C66"/>
    <w:rsid w:val="003F396C"/>
    <w:rsid w:val="00403C44"/>
    <w:rsid w:val="00415543"/>
    <w:rsid w:val="0044115C"/>
    <w:rsid w:val="004436AE"/>
    <w:rsid w:val="00443F03"/>
    <w:rsid w:val="00447514"/>
    <w:rsid w:val="0045143F"/>
    <w:rsid w:val="00452625"/>
    <w:rsid w:val="00483ACB"/>
    <w:rsid w:val="0048456C"/>
    <w:rsid w:val="004849E2"/>
    <w:rsid w:val="0048720D"/>
    <w:rsid w:val="004875CD"/>
    <w:rsid w:val="00487FCE"/>
    <w:rsid w:val="004A06EE"/>
    <w:rsid w:val="004A7E4A"/>
    <w:rsid w:val="004B3C35"/>
    <w:rsid w:val="004B63FA"/>
    <w:rsid w:val="004C0DCB"/>
    <w:rsid w:val="004C1E77"/>
    <w:rsid w:val="005028A6"/>
    <w:rsid w:val="00507DED"/>
    <w:rsid w:val="0054303E"/>
    <w:rsid w:val="00546904"/>
    <w:rsid w:val="0055269F"/>
    <w:rsid w:val="00556528"/>
    <w:rsid w:val="005611C0"/>
    <w:rsid w:val="00564786"/>
    <w:rsid w:val="00570F5A"/>
    <w:rsid w:val="00573EB1"/>
    <w:rsid w:val="005A78C2"/>
    <w:rsid w:val="005B0BE8"/>
    <w:rsid w:val="005C534B"/>
    <w:rsid w:val="005C606F"/>
    <w:rsid w:val="00603078"/>
    <w:rsid w:val="006203CB"/>
    <w:rsid w:val="00632363"/>
    <w:rsid w:val="00640079"/>
    <w:rsid w:val="0064582D"/>
    <w:rsid w:val="00646177"/>
    <w:rsid w:val="0064799F"/>
    <w:rsid w:val="00666439"/>
    <w:rsid w:val="0067717D"/>
    <w:rsid w:val="00682CED"/>
    <w:rsid w:val="006A4743"/>
    <w:rsid w:val="006B3FE8"/>
    <w:rsid w:val="006E364F"/>
    <w:rsid w:val="006E752F"/>
    <w:rsid w:val="006F2974"/>
    <w:rsid w:val="006F5C9A"/>
    <w:rsid w:val="006F7C78"/>
    <w:rsid w:val="00706A6B"/>
    <w:rsid w:val="00707B26"/>
    <w:rsid w:val="00716371"/>
    <w:rsid w:val="00734C96"/>
    <w:rsid w:val="007540BD"/>
    <w:rsid w:val="00764959"/>
    <w:rsid w:val="007804B2"/>
    <w:rsid w:val="007A1543"/>
    <w:rsid w:val="007A2472"/>
    <w:rsid w:val="007A615A"/>
    <w:rsid w:val="007A6899"/>
    <w:rsid w:val="007C5D66"/>
    <w:rsid w:val="007C61C9"/>
    <w:rsid w:val="007C6A09"/>
    <w:rsid w:val="007D14EB"/>
    <w:rsid w:val="007D61B0"/>
    <w:rsid w:val="007E664C"/>
    <w:rsid w:val="007F17B6"/>
    <w:rsid w:val="007F46CA"/>
    <w:rsid w:val="007F56C6"/>
    <w:rsid w:val="008313DC"/>
    <w:rsid w:val="00846261"/>
    <w:rsid w:val="00846A9D"/>
    <w:rsid w:val="00867E80"/>
    <w:rsid w:val="008A241D"/>
    <w:rsid w:val="008B36C5"/>
    <w:rsid w:val="008C0E61"/>
    <w:rsid w:val="008F3202"/>
    <w:rsid w:val="00903413"/>
    <w:rsid w:val="0092509F"/>
    <w:rsid w:val="009319D7"/>
    <w:rsid w:val="00934390"/>
    <w:rsid w:val="00953549"/>
    <w:rsid w:val="00987CAA"/>
    <w:rsid w:val="00991C6A"/>
    <w:rsid w:val="00997282"/>
    <w:rsid w:val="009A0857"/>
    <w:rsid w:val="009A4CB0"/>
    <w:rsid w:val="009B538A"/>
    <w:rsid w:val="009C0B5B"/>
    <w:rsid w:val="009C4BF7"/>
    <w:rsid w:val="009C64BC"/>
    <w:rsid w:val="009D4EBE"/>
    <w:rsid w:val="009E015B"/>
    <w:rsid w:val="00A024B1"/>
    <w:rsid w:val="00A03104"/>
    <w:rsid w:val="00A15F3B"/>
    <w:rsid w:val="00A20A2F"/>
    <w:rsid w:val="00A727B1"/>
    <w:rsid w:val="00A83F3F"/>
    <w:rsid w:val="00A86B40"/>
    <w:rsid w:val="00A9493E"/>
    <w:rsid w:val="00AA2FEC"/>
    <w:rsid w:val="00AD4F70"/>
    <w:rsid w:val="00AD781E"/>
    <w:rsid w:val="00AE3EFF"/>
    <w:rsid w:val="00AF1311"/>
    <w:rsid w:val="00AF3F46"/>
    <w:rsid w:val="00B1155F"/>
    <w:rsid w:val="00B150E5"/>
    <w:rsid w:val="00B213DB"/>
    <w:rsid w:val="00B222B7"/>
    <w:rsid w:val="00B235B1"/>
    <w:rsid w:val="00B3013B"/>
    <w:rsid w:val="00B45952"/>
    <w:rsid w:val="00B4608B"/>
    <w:rsid w:val="00B7138D"/>
    <w:rsid w:val="00B746B1"/>
    <w:rsid w:val="00B93E1D"/>
    <w:rsid w:val="00BA03DE"/>
    <w:rsid w:val="00BA702D"/>
    <w:rsid w:val="00BD01F1"/>
    <w:rsid w:val="00BD12FA"/>
    <w:rsid w:val="00BE7C7B"/>
    <w:rsid w:val="00BF6513"/>
    <w:rsid w:val="00C009D9"/>
    <w:rsid w:val="00C3237F"/>
    <w:rsid w:val="00C34D2E"/>
    <w:rsid w:val="00C46AE3"/>
    <w:rsid w:val="00C477D9"/>
    <w:rsid w:val="00C50AE8"/>
    <w:rsid w:val="00C82DCF"/>
    <w:rsid w:val="00C9356C"/>
    <w:rsid w:val="00C94D72"/>
    <w:rsid w:val="00CB0250"/>
    <w:rsid w:val="00CB4035"/>
    <w:rsid w:val="00CC5354"/>
    <w:rsid w:val="00CF05C8"/>
    <w:rsid w:val="00CF15E8"/>
    <w:rsid w:val="00D1051B"/>
    <w:rsid w:val="00D24A43"/>
    <w:rsid w:val="00D31C21"/>
    <w:rsid w:val="00D47CE8"/>
    <w:rsid w:val="00D52804"/>
    <w:rsid w:val="00D7721A"/>
    <w:rsid w:val="00D77766"/>
    <w:rsid w:val="00D86FD9"/>
    <w:rsid w:val="00DA0AD0"/>
    <w:rsid w:val="00DB63D3"/>
    <w:rsid w:val="00DB6CEA"/>
    <w:rsid w:val="00DD4CB1"/>
    <w:rsid w:val="00DE61D6"/>
    <w:rsid w:val="00E04BF6"/>
    <w:rsid w:val="00E0666C"/>
    <w:rsid w:val="00E06E9B"/>
    <w:rsid w:val="00E453DF"/>
    <w:rsid w:val="00E46887"/>
    <w:rsid w:val="00E51E1A"/>
    <w:rsid w:val="00E54835"/>
    <w:rsid w:val="00E84CE5"/>
    <w:rsid w:val="00EB3928"/>
    <w:rsid w:val="00ED198C"/>
    <w:rsid w:val="00ED2998"/>
    <w:rsid w:val="00EE44D4"/>
    <w:rsid w:val="00EE684A"/>
    <w:rsid w:val="00EF4954"/>
    <w:rsid w:val="00F029D4"/>
    <w:rsid w:val="00F171B1"/>
    <w:rsid w:val="00F237AD"/>
    <w:rsid w:val="00F246BB"/>
    <w:rsid w:val="00F302E6"/>
    <w:rsid w:val="00F33252"/>
    <w:rsid w:val="00F5260A"/>
    <w:rsid w:val="00F52E49"/>
    <w:rsid w:val="00F85512"/>
    <w:rsid w:val="00F867D2"/>
    <w:rsid w:val="00FA4977"/>
    <w:rsid w:val="00FA59F0"/>
    <w:rsid w:val="00FB22D5"/>
    <w:rsid w:val="00FB7C67"/>
    <w:rsid w:val="00FD4BE8"/>
    <w:rsid w:val="00FD6EE2"/>
    <w:rsid w:val="00FD78EA"/>
    <w:rsid w:val="00FE071C"/>
    <w:rsid w:val="00FE0E07"/>
    <w:rsid w:val="00FE3959"/>
    <w:rsid w:val="00FE7774"/>
    <w:rsid w:val="00FF5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26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5269F"/>
    <w:rPr>
      <w:color w:val="0000FF"/>
      <w:u w:val="single"/>
    </w:rPr>
  </w:style>
  <w:style w:type="character" w:styleId="a5">
    <w:name w:val="Emphasis"/>
    <w:basedOn w:val="a0"/>
    <w:uiPriority w:val="20"/>
    <w:qFormat/>
    <w:rsid w:val="0055269F"/>
    <w:rPr>
      <w:i/>
      <w:iCs/>
    </w:rPr>
  </w:style>
  <w:style w:type="table" w:styleId="a6">
    <w:name w:val="Table Grid"/>
    <w:basedOn w:val="a1"/>
    <w:uiPriority w:val="59"/>
    <w:rsid w:val="001B25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A247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">
    <w:name w:val="body"/>
    <w:basedOn w:val="a"/>
    <w:rsid w:val="007A247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64617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646177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BF65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F6513"/>
  </w:style>
  <w:style w:type="paragraph" w:styleId="ac">
    <w:name w:val="List Paragraph"/>
    <w:basedOn w:val="a"/>
    <w:uiPriority w:val="34"/>
    <w:qFormat/>
    <w:rsid w:val="00ED19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7</Pages>
  <Words>2904</Words>
  <Characters>16557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Elena</cp:lastModifiedBy>
  <cp:revision>163</cp:revision>
  <cp:lastPrinted>2020-08-31T05:24:00Z</cp:lastPrinted>
  <dcterms:created xsi:type="dcterms:W3CDTF">2015-05-11T08:17:00Z</dcterms:created>
  <dcterms:modified xsi:type="dcterms:W3CDTF">2023-09-01T05:21:00Z</dcterms:modified>
</cp:coreProperties>
</file>